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7A69" w14:textId="77777777" w:rsidR="00CE288B" w:rsidRDefault="00CE288B" w:rsidP="00966D3B">
      <w:pPr>
        <w:spacing w:after="120"/>
        <w:jc w:val="center"/>
        <w:rPr>
          <w:b/>
          <w:sz w:val="28"/>
          <w:szCs w:val="28"/>
          <w:lang w:val="sv-SE"/>
        </w:rPr>
      </w:pPr>
      <w:bookmarkStart w:id="0" w:name="_Hlk133422103"/>
    </w:p>
    <w:p w14:paraId="540DA6D9" w14:textId="4AD5089A" w:rsidR="00966D3B" w:rsidRDefault="00EB1768" w:rsidP="00966D3B">
      <w:pPr>
        <w:spacing w:after="120"/>
        <w:jc w:val="center"/>
        <w:rPr>
          <w:b/>
          <w:sz w:val="28"/>
          <w:szCs w:val="28"/>
          <w:lang w:val="sv-SE"/>
        </w:rPr>
      </w:pPr>
      <w:r w:rsidRPr="00AA1F26">
        <w:rPr>
          <w:b/>
          <w:sz w:val="28"/>
          <w:szCs w:val="28"/>
          <w:lang w:val="sv-SE"/>
        </w:rPr>
        <w:t>Phụ lục</w:t>
      </w:r>
      <w:r w:rsidR="003E25B4">
        <w:rPr>
          <w:b/>
          <w:sz w:val="28"/>
          <w:szCs w:val="28"/>
          <w:lang w:val="sv-SE"/>
        </w:rPr>
        <w:t xml:space="preserve"> </w:t>
      </w:r>
      <w:r w:rsidR="008067AD">
        <w:rPr>
          <w:b/>
          <w:sz w:val="28"/>
          <w:szCs w:val="28"/>
          <w:lang w:val="sv-SE"/>
        </w:rPr>
        <w:t>II</w:t>
      </w:r>
    </w:p>
    <w:p w14:paraId="4E0ECD0E" w14:textId="0365833F" w:rsidR="00986D72" w:rsidRPr="00D31D64" w:rsidRDefault="00986D72" w:rsidP="00986D72">
      <w:pPr>
        <w:jc w:val="center"/>
        <w:rPr>
          <w:b/>
          <w:sz w:val="26"/>
          <w:szCs w:val="26"/>
          <w:lang w:val="sv-SE"/>
        </w:rPr>
      </w:pPr>
      <w:r w:rsidRPr="00D31D64">
        <w:rPr>
          <w:b/>
          <w:sz w:val="26"/>
          <w:szCs w:val="26"/>
          <w:lang w:val="sv-SE"/>
        </w:rPr>
        <w:t>MỤC TIÊU</w:t>
      </w:r>
      <w:r w:rsidR="00801B08" w:rsidRPr="00D31D64">
        <w:rPr>
          <w:b/>
          <w:sz w:val="26"/>
          <w:szCs w:val="26"/>
          <w:lang w:val="sv-SE"/>
        </w:rPr>
        <w:t xml:space="preserve"> CHUYỂN ĐỔI SỐ </w:t>
      </w:r>
      <w:r w:rsidR="003C6C20">
        <w:rPr>
          <w:b/>
          <w:sz w:val="26"/>
          <w:szCs w:val="26"/>
          <w:lang w:val="sv-SE"/>
        </w:rPr>
        <w:t xml:space="preserve">CỦA </w:t>
      </w:r>
      <w:r w:rsidR="00F00734" w:rsidRPr="00D31D64">
        <w:rPr>
          <w:b/>
          <w:sz w:val="26"/>
          <w:szCs w:val="26"/>
          <w:lang w:val="sv-SE"/>
        </w:rPr>
        <w:t>SỞ KẾ HOẠCH VÀ ĐẦU TƯ</w:t>
      </w:r>
      <w:r w:rsidR="00801B08" w:rsidRPr="00D31D64">
        <w:rPr>
          <w:b/>
          <w:sz w:val="26"/>
          <w:szCs w:val="26"/>
          <w:lang w:val="sv-SE"/>
        </w:rPr>
        <w:t xml:space="preserve"> </w:t>
      </w:r>
      <w:r w:rsidRPr="00D31D64">
        <w:rPr>
          <w:b/>
          <w:sz w:val="26"/>
          <w:szCs w:val="26"/>
          <w:lang w:val="sv-SE"/>
        </w:rPr>
        <w:t>NĂM 202</w:t>
      </w:r>
      <w:r w:rsidR="004F5E6D">
        <w:rPr>
          <w:b/>
          <w:sz w:val="26"/>
          <w:szCs w:val="26"/>
          <w:lang w:val="sv-SE"/>
        </w:rPr>
        <w:t>5</w:t>
      </w:r>
    </w:p>
    <w:p w14:paraId="1A9FC74A" w14:textId="7A5DDDDC" w:rsidR="00986D72" w:rsidRDefault="00986D72" w:rsidP="00986D72">
      <w:pPr>
        <w:jc w:val="center"/>
        <w:rPr>
          <w:i/>
          <w:spacing w:val="-4"/>
          <w:sz w:val="26"/>
          <w:szCs w:val="26"/>
          <w:lang w:val="sv-SE"/>
        </w:rPr>
      </w:pPr>
      <w:r w:rsidRPr="00D31D64">
        <w:rPr>
          <w:i/>
          <w:spacing w:val="-4"/>
          <w:sz w:val="26"/>
          <w:szCs w:val="26"/>
          <w:lang w:val="sv-SE"/>
        </w:rPr>
        <w:t xml:space="preserve">(Ban hành kèm theo Kế hoạch số </w:t>
      </w:r>
      <w:r w:rsidR="009734D4">
        <w:rPr>
          <w:i/>
          <w:spacing w:val="-4"/>
          <w:sz w:val="26"/>
          <w:szCs w:val="26"/>
          <w:lang w:val="sv-SE"/>
        </w:rPr>
        <w:t xml:space="preserve">           </w:t>
      </w:r>
      <w:r w:rsidRPr="00D31D64">
        <w:rPr>
          <w:i/>
          <w:spacing w:val="-4"/>
          <w:sz w:val="26"/>
          <w:szCs w:val="26"/>
          <w:lang w:val="sv-SE"/>
        </w:rPr>
        <w:t>/KH-</w:t>
      </w:r>
      <w:r w:rsidR="003C6C20">
        <w:rPr>
          <w:i/>
          <w:spacing w:val="-4"/>
          <w:sz w:val="26"/>
          <w:szCs w:val="26"/>
          <w:lang w:val="sv-SE"/>
        </w:rPr>
        <w:t>SKHĐT</w:t>
      </w:r>
      <w:r w:rsidR="001F6CA5" w:rsidRPr="00D31D64">
        <w:rPr>
          <w:i/>
          <w:spacing w:val="-4"/>
          <w:sz w:val="26"/>
          <w:szCs w:val="26"/>
          <w:lang w:val="sv-SE"/>
        </w:rPr>
        <w:t xml:space="preserve">  ngày</w:t>
      </w:r>
      <w:r w:rsidR="008067AD">
        <w:rPr>
          <w:i/>
          <w:spacing w:val="-4"/>
          <w:sz w:val="26"/>
          <w:szCs w:val="26"/>
          <w:lang w:val="sv-SE"/>
        </w:rPr>
        <w:t xml:space="preserve"> </w:t>
      </w:r>
      <w:r w:rsidR="009734D4">
        <w:rPr>
          <w:i/>
          <w:spacing w:val="-4"/>
          <w:sz w:val="26"/>
          <w:szCs w:val="26"/>
          <w:lang w:val="sv-SE"/>
        </w:rPr>
        <w:t xml:space="preserve">     /10/</w:t>
      </w:r>
      <w:r w:rsidR="001F6CA5" w:rsidRPr="00D31D64">
        <w:rPr>
          <w:i/>
          <w:spacing w:val="-4"/>
          <w:sz w:val="26"/>
          <w:szCs w:val="26"/>
          <w:lang w:val="sv-SE"/>
        </w:rPr>
        <w:t>202</w:t>
      </w:r>
      <w:r w:rsidR="00F8589F">
        <w:rPr>
          <w:i/>
          <w:spacing w:val="-4"/>
          <w:sz w:val="26"/>
          <w:szCs w:val="26"/>
          <w:lang w:val="sv-SE"/>
        </w:rPr>
        <w:t>4</w:t>
      </w:r>
      <w:r w:rsidRPr="00D31D64">
        <w:rPr>
          <w:i/>
          <w:spacing w:val="-4"/>
          <w:sz w:val="26"/>
          <w:szCs w:val="26"/>
          <w:lang w:val="sv-SE"/>
        </w:rPr>
        <w:t xml:space="preserve"> của </w:t>
      </w:r>
      <w:r w:rsidR="00F00734" w:rsidRPr="00D31D64">
        <w:rPr>
          <w:i/>
          <w:spacing w:val="-4"/>
          <w:sz w:val="26"/>
          <w:szCs w:val="26"/>
          <w:lang w:val="sv-SE"/>
        </w:rPr>
        <w:t>Sở Kế hoạch và Đầu tư</w:t>
      </w:r>
      <w:r w:rsidR="00292E01">
        <w:rPr>
          <w:i/>
          <w:spacing w:val="-4"/>
          <w:sz w:val="26"/>
          <w:szCs w:val="26"/>
          <w:lang w:val="sv-SE"/>
        </w:rPr>
        <w:t xml:space="preserve"> tỉnh Yên Bái</w:t>
      </w:r>
      <w:r w:rsidRPr="00D31D64">
        <w:rPr>
          <w:i/>
          <w:spacing w:val="-4"/>
          <w:sz w:val="26"/>
          <w:szCs w:val="26"/>
          <w:lang w:val="sv-SE"/>
        </w:rPr>
        <w:t>)</w:t>
      </w:r>
    </w:p>
    <w:p w14:paraId="2905A1B1" w14:textId="75FF381C" w:rsidR="006121DC" w:rsidRPr="00D31D64" w:rsidRDefault="00362E71" w:rsidP="00986D72">
      <w:pPr>
        <w:jc w:val="center"/>
        <w:rPr>
          <w:i/>
          <w:spacing w:val="-4"/>
          <w:sz w:val="26"/>
          <w:szCs w:val="26"/>
          <w:lang w:val="sv-SE"/>
        </w:rPr>
      </w:pPr>
      <w:r w:rsidRPr="00D31D64">
        <w:rPr>
          <w:i/>
          <w:noProof/>
          <w:spacing w:val="-4"/>
          <w:sz w:val="26"/>
          <w:szCs w:val="26"/>
        </w:rPr>
        <mc:AlternateContent>
          <mc:Choice Requires="wps">
            <w:drawing>
              <wp:anchor distT="0" distB="0" distL="114300" distR="114300" simplePos="0" relativeHeight="251657728" behindDoc="0" locked="0" layoutInCell="1" allowOverlap="1" wp14:anchorId="596A804A" wp14:editId="4796FD70">
                <wp:simplePos x="0" y="0"/>
                <wp:positionH relativeFrom="column">
                  <wp:posOffset>3279140</wp:posOffset>
                </wp:positionH>
                <wp:positionV relativeFrom="paragraph">
                  <wp:posOffset>79556</wp:posOffset>
                </wp:positionV>
                <wp:extent cx="273524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7352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7C88C"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8.2pt,6.25pt" to="473.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nVmwEAAJQ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" strokecolor="#5b9bd5 [3204]" strokeweight=".5pt">
                <v:stroke joinstyle="miter"/>
              </v:line>
            </w:pict>
          </mc:Fallback>
        </mc:AlternateContent>
      </w:r>
    </w:p>
    <w:p w14:paraId="660611D0" w14:textId="0B8B31B9" w:rsidR="00986D72" w:rsidRPr="00D31D64" w:rsidRDefault="00986D72" w:rsidP="00961949">
      <w:pPr>
        <w:spacing w:before="120" w:after="120"/>
        <w:jc w:val="center"/>
        <w:rPr>
          <w:i/>
          <w:spacing w:val="-4"/>
          <w:sz w:val="26"/>
          <w:szCs w:val="26"/>
          <w:lang w:val="sv-SE"/>
        </w:rPr>
      </w:pPr>
    </w:p>
    <w:tbl>
      <w:tblPr>
        <w:tblStyle w:val="TableGrid"/>
        <w:tblpPr w:leftFromText="180" w:rightFromText="180" w:vertAnchor="text" w:tblpY="1"/>
        <w:tblOverlap w:val="never"/>
        <w:tblW w:w="14737" w:type="dxa"/>
        <w:tblLook w:val="04A0" w:firstRow="1" w:lastRow="0" w:firstColumn="1" w:lastColumn="0" w:noHBand="0" w:noVBand="1"/>
      </w:tblPr>
      <w:tblGrid>
        <w:gridCol w:w="690"/>
        <w:gridCol w:w="5826"/>
        <w:gridCol w:w="814"/>
        <w:gridCol w:w="1008"/>
        <w:gridCol w:w="1438"/>
        <w:gridCol w:w="2578"/>
        <w:gridCol w:w="2383"/>
      </w:tblGrid>
      <w:tr w:rsidR="000B0DFB" w:rsidRPr="006E009A" w14:paraId="1F542577" w14:textId="340E1476" w:rsidTr="006F4EF5">
        <w:trPr>
          <w:trHeight w:val="1694"/>
          <w:tblHeader/>
        </w:trPr>
        <w:tc>
          <w:tcPr>
            <w:tcW w:w="690" w:type="dxa"/>
            <w:vAlign w:val="center"/>
            <w:hideMark/>
          </w:tcPr>
          <w:p w14:paraId="55DFE6C6" w14:textId="2685FE13" w:rsidR="007A64DD" w:rsidRPr="006E009A" w:rsidRDefault="007A64DD" w:rsidP="00961949">
            <w:pPr>
              <w:spacing w:before="120" w:after="120"/>
              <w:jc w:val="center"/>
              <w:rPr>
                <w:b/>
                <w:spacing w:val="-6"/>
                <w:sz w:val="26"/>
                <w:szCs w:val="26"/>
              </w:rPr>
            </w:pPr>
            <w:r w:rsidRPr="006E009A">
              <w:rPr>
                <w:b/>
                <w:spacing w:val="-6"/>
                <w:sz w:val="26"/>
                <w:szCs w:val="26"/>
              </w:rPr>
              <w:t>S</w:t>
            </w:r>
            <w:r w:rsidR="008067AD">
              <w:rPr>
                <w:b/>
                <w:spacing w:val="-6"/>
                <w:sz w:val="26"/>
                <w:szCs w:val="26"/>
              </w:rPr>
              <w:t>tt</w:t>
            </w:r>
          </w:p>
        </w:tc>
        <w:tc>
          <w:tcPr>
            <w:tcW w:w="5826" w:type="dxa"/>
            <w:vAlign w:val="center"/>
            <w:hideMark/>
          </w:tcPr>
          <w:p w14:paraId="182C916D" w14:textId="308651AC" w:rsidR="007A64DD" w:rsidRPr="006E009A" w:rsidRDefault="008067AD" w:rsidP="00961949">
            <w:pPr>
              <w:spacing w:before="120" w:after="120"/>
              <w:jc w:val="center"/>
              <w:rPr>
                <w:b/>
                <w:spacing w:val="-6"/>
                <w:sz w:val="26"/>
                <w:szCs w:val="26"/>
              </w:rPr>
            </w:pPr>
            <w:r>
              <w:rPr>
                <w:b/>
                <w:spacing w:val="-6"/>
                <w:sz w:val="26"/>
                <w:szCs w:val="26"/>
              </w:rPr>
              <w:t xml:space="preserve">Tên chỉ </w:t>
            </w:r>
            <w:r w:rsidR="007A64DD" w:rsidRPr="006E009A">
              <w:rPr>
                <w:b/>
                <w:spacing w:val="-6"/>
                <w:sz w:val="26"/>
                <w:szCs w:val="26"/>
              </w:rPr>
              <w:t>tiêu</w:t>
            </w:r>
          </w:p>
        </w:tc>
        <w:tc>
          <w:tcPr>
            <w:tcW w:w="814" w:type="dxa"/>
            <w:vAlign w:val="center"/>
            <w:hideMark/>
          </w:tcPr>
          <w:p w14:paraId="00D3CAAF" w14:textId="77777777" w:rsidR="007A64DD" w:rsidRPr="006E009A" w:rsidRDefault="007A64DD" w:rsidP="00961949">
            <w:pPr>
              <w:spacing w:before="120" w:after="120"/>
              <w:jc w:val="center"/>
              <w:rPr>
                <w:b/>
                <w:spacing w:val="-6"/>
                <w:sz w:val="26"/>
                <w:szCs w:val="26"/>
              </w:rPr>
            </w:pPr>
            <w:r w:rsidRPr="006E009A">
              <w:rPr>
                <w:b/>
                <w:spacing w:val="-6"/>
                <w:sz w:val="26"/>
                <w:szCs w:val="26"/>
              </w:rPr>
              <w:t>Đơn vị tính</w:t>
            </w:r>
          </w:p>
        </w:tc>
        <w:tc>
          <w:tcPr>
            <w:tcW w:w="1008" w:type="dxa"/>
            <w:vAlign w:val="center"/>
            <w:hideMark/>
          </w:tcPr>
          <w:p w14:paraId="764B48B9" w14:textId="57A2E2A3" w:rsidR="007A64DD" w:rsidRPr="006E009A" w:rsidRDefault="007A64DD" w:rsidP="00961949">
            <w:pPr>
              <w:spacing w:before="120" w:after="120"/>
              <w:jc w:val="center"/>
              <w:rPr>
                <w:b/>
                <w:spacing w:val="-6"/>
                <w:sz w:val="26"/>
                <w:szCs w:val="26"/>
              </w:rPr>
            </w:pPr>
            <w:r w:rsidRPr="006E009A">
              <w:rPr>
                <w:b/>
                <w:spacing w:val="-6"/>
                <w:sz w:val="26"/>
                <w:szCs w:val="26"/>
              </w:rPr>
              <w:t>Mục tiêu</w:t>
            </w:r>
            <w:r w:rsidR="00421256" w:rsidRPr="006E009A">
              <w:rPr>
                <w:b/>
                <w:spacing w:val="-6"/>
                <w:sz w:val="26"/>
                <w:szCs w:val="26"/>
              </w:rPr>
              <w:t>,</w:t>
            </w:r>
            <w:r w:rsidR="006721B3" w:rsidRPr="006E009A">
              <w:rPr>
                <w:b/>
                <w:spacing w:val="-6"/>
                <w:sz w:val="26"/>
                <w:szCs w:val="26"/>
              </w:rPr>
              <w:t xml:space="preserve"> nhiệm vụ</w:t>
            </w:r>
            <w:r w:rsidRPr="006E009A">
              <w:rPr>
                <w:b/>
                <w:spacing w:val="-6"/>
                <w:sz w:val="26"/>
                <w:szCs w:val="26"/>
              </w:rPr>
              <w:t xml:space="preserve"> năm 202</w:t>
            </w:r>
            <w:r w:rsidR="003C0608">
              <w:rPr>
                <w:b/>
                <w:spacing w:val="-6"/>
                <w:sz w:val="26"/>
                <w:szCs w:val="26"/>
              </w:rPr>
              <w:t>5</w:t>
            </w:r>
          </w:p>
        </w:tc>
        <w:tc>
          <w:tcPr>
            <w:tcW w:w="1438" w:type="dxa"/>
            <w:vAlign w:val="center"/>
            <w:hideMark/>
          </w:tcPr>
          <w:p w14:paraId="2FCCBFE6" w14:textId="1992C451" w:rsidR="007A64DD" w:rsidRPr="006E009A" w:rsidRDefault="003E25B4" w:rsidP="00961949">
            <w:pPr>
              <w:spacing w:before="120" w:after="120"/>
              <w:jc w:val="center"/>
              <w:rPr>
                <w:b/>
                <w:spacing w:val="-6"/>
                <w:sz w:val="26"/>
                <w:szCs w:val="26"/>
              </w:rPr>
            </w:pPr>
            <w:r w:rsidRPr="006E009A">
              <w:rPr>
                <w:b/>
                <w:spacing w:val="-6"/>
                <w:sz w:val="26"/>
                <w:szCs w:val="26"/>
              </w:rPr>
              <w:t>Đ</w:t>
            </w:r>
            <w:r w:rsidR="007A64DD" w:rsidRPr="006E009A">
              <w:rPr>
                <w:b/>
                <w:spacing w:val="-6"/>
                <w:sz w:val="26"/>
                <w:szCs w:val="26"/>
              </w:rPr>
              <w:t>ơn vị chủ trì thực hiện</w:t>
            </w:r>
          </w:p>
        </w:tc>
        <w:tc>
          <w:tcPr>
            <w:tcW w:w="2578" w:type="dxa"/>
            <w:vAlign w:val="center"/>
            <w:hideMark/>
          </w:tcPr>
          <w:p w14:paraId="5CEAA123" w14:textId="557F3778" w:rsidR="007A64DD" w:rsidRPr="006E009A" w:rsidRDefault="003E25B4" w:rsidP="00961949">
            <w:pPr>
              <w:spacing w:before="120" w:after="120"/>
              <w:jc w:val="center"/>
              <w:rPr>
                <w:b/>
                <w:spacing w:val="-6"/>
                <w:sz w:val="26"/>
                <w:szCs w:val="26"/>
              </w:rPr>
            </w:pPr>
            <w:r w:rsidRPr="006E009A">
              <w:rPr>
                <w:b/>
                <w:spacing w:val="-6"/>
                <w:sz w:val="26"/>
                <w:szCs w:val="26"/>
              </w:rPr>
              <w:t>Đ</w:t>
            </w:r>
            <w:r w:rsidR="007A64DD" w:rsidRPr="006E009A">
              <w:rPr>
                <w:b/>
                <w:spacing w:val="-6"/>
                <w:sz w:val="26"/>
                <w:szCs w:val="26"/>
              </w:rPr>
              <w:t>ơn vị phối hợp</w:t>
            </w:r>
          </w:p>
        </w:tc>
        <w:tc>
          <w:tcPr>
            <w:tcW w:w="2383" w:type="dxa"/>
            <w:vAlign w:val="center"/>
            <w:hideMark/>
          </w:tcPr>
          <w:p w14:paraId="3034999A" w14:textId="26821ED2" w:rsidR="007A64DD" w:rsidRPr="006E009A" w:rsidRDefault="00267F48" w:rsidP="00961949">
            <w:pPr>
              <w:spacing w:before="120" w:after="120"/>
              <w:jc w:val="center"/>
              <w:rPr>
                <w:b/>
                <w:spacing w:val="-6"/>
                <w:sz w:val="26"/>
                <w:szCs w:val="26"/>
              </w:rPr>
            </w:pPr>
            <w:r w:rsidRPr="006E009A">
              <w:rPr>
                <w:b/>
                <w:spacing w:val="-6"/>
                <w:sz w:val="26"/>
                <w:szCs w:val="26"/>
              </w:rPr>
              <w:t xml:space="preserve">Lãnh đạo </w:t>
            </w:r>
            <w:r w:rsidR="00692D33" w:rsidRPr="006E009A">
              <w:rPr>
                <w:b/>
                <w:spacing w:val="-6"/>
                <w:sz w:val="26"/>
                <w:szCs w:val="26"/>
              </w:rPr>
              <w:t xml:space="preserve">Sở </w:t>
            </w:r>
            <w:r w:rsidRPr="006E009A">
              <w:rPr>
                <w:b/>
                <w:spacing w:val="-6"/>
                <w:sz w:val="26"/>
                <w:szCs w:val="26"/>
              </w:rPr>
              <w:t>phụ trách</w:t>
            </w:r>
            <w:r w:rsidR="00692D33" w:rsidRPr="006E009A">
              <w:rPr>
                <w:b/>
                <w:spacing w:val="-6"/>
                <w:sz w:val="26"/>
                <w:szCs w:val="26"/>
              </w:rPr>
              <w:t>, chỉ đạo</w:t>
            </w:r>
          </w:p>
        </w:tc>
      </w:tr>
      <w:bookmarkEnd w:id="0"/>
      <w:tr w:rsidR="000B0DFB" w:rsidRPr="006E009A" w14:paraId="73BED234" w14:textId="3D8ACC32" w:rsidTr="006F4EF5">
        <w:trPr>
          <w:trHeight w:val="786"/>
        </w:trPr>
        <w:tc>
          <w:tcPr>
            <w:tcW w:w="690" w:type="dxa"/>
            <w:vAlign w:val="center"/>
          </w:tcPr>
          <w:p w14:paraId="38A3594B" w14:textId="5896D094" w:rsidR="007A64DD" w:rsidRPr="006E009A" w:rsidRDefault="007A64DD" w:rsidP="00961949">
            <w:pPr>
              <w:spacing w:before="120" w:after="120"/>
              <w:jc w:val="center"/>
              <w:rPr>
                <w:b/>
                <w:sz w:val="26"/>
                <w:szCs w:val="26"/>
              </w:rPr>
            </w:pPr>
            <w:r w:rsidRPr="006E009A">
              <w:rPr>
                <w:b/>
                <w:sz w:val="26"/>
                <w:szCs w:val="26"/>
              </w:rPr>
              <w:t>I</w:t>
            </w:r>
          </w:p>
        </w:tc>
        <w:tc>
          <w:tcPr>
            <w:tcW w:w="5826" w:type="dxa"/>
            <w:vAlign w:val="center"/>
          </w:tcPr>
          <w:p w14:paraId="7B16FD5B" w14:textId="01FBDB02" w:rsidR="007A64DD" w:rsidRPr="006E009A" w:rsidRDefault="009734D4" w:rsidP="00961949">
            <w:pPr>
              <w:spacing w:before="120" w:after="120"/>
              <w:jc w:val="both"/>
              <w:rPr>
                <w:b/>
                <w:bCs/>
                <w:sz w:val="26"/>
                <w:szCs w:val="26"/>
              </w:rPr>
            </w:pPr>
            <w:r>
              <w:rPr>
                <w:b/>
                <w:bCs/>
                <w:sz w:val="26"/>
                <w:szCs w:val="26"/>
              </w:rPr>
              <w:t>Duy trì p</w:t>
            </w:r>
            <w:r w:rsidR="007A64DD" w:rsidRPr="006E009A">
              <w:rPr>
                <w:b/>
                <w:bCs/>
                <w:sz w:val="26"/>
                <w:szCs w:val="26"/>
              </w:rPr>
              <w:t>hát triển hạ tầng số</w:t>
            </w:r>
          </w:p>
        </w:tc>
        <w:tc>
          <w:tcPr>
            <w:tcW w:w="814" w:type="dxa"/>
            <w:vAlign w:val="center"/>
          </w:tcPr>
          <w:p w14:paraId="3C027E7A" w14:textId="77777777" w:rsidR="007A64DD" w:rsidRPr="006E009A" w:rsidRDefault="007A64DD" w:rsidP="00961949">
            <w:pPr>
              <w:spacing w:before="120" w:after="120"/>
              <w:jc w:val="center"/>
              <w:rPr>
                <w:spacing w:val="-6"/>
                <w:sz w:val="26"/>
                <w:szCs w:val="26"/>
              </w:rPr>
            </w:pPr>
          </w:p>
        </w:tc>
        <w:tc>
          <w:tcPr>
            <w:tcW w:w="1008" w:type="dxa"/>
            <w:vAlign w:val="center"/>
          </w:tcPr>
          <w:p w14:paraId="07C5E879" w14:textId="77777777" w:rsidR="007A64DD" w:rsidRPr="006E009A" w:rsidRDefault="007A64DD" w:rsidP="00961949">
            <w:pPr>
              <w:spacing w:before="120" w:after="120"/>
              <w:jc w:val="center"/>
              <w:rPr>
                <w:sz w:val="26"/>
                <w:szCs w:val="26"/>
              </w:rPr>
            </w:pPr>
          </w:p>
        </w:tc>
        <w:tc>
          <w:tcPr>
            <w:tcW w:w="1438" w:type="dxa"/>
            <w:vAlign w:val="center"/>
          </w:tcPr>
          <w:p w14:paraId="4E74157D" w14:textId="77777777" w:rsidR="007A64DD" w:rsidRPr="006E009A" w:rsidRDefault="007A64DD" w:rsidP="00961949">
            <w:pPr>
              <w:spacing w:before="120" w:after="120"/>
              <w:jc w:val="center"/>
              <w:rPr>
                <w:sz w:val="26"/>
                <w:szCs w:val="26"/>
              </w:rPr>
            </w:pPr>
          </w:p>
        </w:tc>
        <w:tc>
          <w:tcPr>
            <w:tcW w:w="2578" w:type="dxa"/>
            <w:vAlign w:val="center"/>
          </w:tcPr>
          <w:p w14:paraId="56694AB4" w14:textId="77777777" w:rsidR="007A64DD" w:rsidRPr="006E009A" w:rsidRDefault="007A64DD" w:rsidP="00961949">
            <w:pPr>
              <w:spacing w:before="120" w:after="120"/>
              <w:jc w:val="center"/>
              <w:rPr>
                <w:sz w:val="26"/>
                <w:szCs w:val="26"/>
              </w:rPr>
            </w:pPr>
          </w:p>
        </w:tc>
        <w:tc>
          <w:tcPr>
            <w:tcW w:w="2383" w:type="dxa"/>
            <w:vAlign w:val="center"/>
          </w:tcPr>
          <w:p w14:paraId="2063C39E" w14:textId="77777777" w:rsidR="007A64DD" w:rsidRPr="006E009A" w:rsidRDefault="007A64DD" w:rsidP="00961949">
            <w:pPr>
              <w:spacing w:before="120" w:after="120"/>
              <w:jc w:val="center"/>
              <w:rPr>
                <w:sz w:val="26"/>
                <w:szCs w:val="26"/>
              </w:rPr>
            </w:pPr>
          </w:p>
        </w:tc>
      </w:tr>
      <w:tr w:rsidR="000B0DFB" w:rsidRPr="006E009A" w14:paraId="3B4E238F" w14:textId="75D4D37F" w:rsidTr="006F4EF5">
        <w:trPr>
          <w:trHeight w:val="1361"/>
        </w:trPr>
        <w:tc>
          <w:tcPr>
            <w:tcW w:w="690" w:type="dxa"/>
            <w:vAlign w:val="center"/>
          </w:tcPr>
          <w:p w14:paraId="7B39F4B9" w14:textId="458B08E5" w:rsidR="007A64DD" w:rsidRPr="006E009A" w:rsidRDefault="007A64DD" w:rsidP="00961949">
            <w:pPr>
              <w:spacing w:before="120" w:after="120"/>
              <w:jc w:val="center"/>
              <w:rPr>
                <w:b/>
                <w:sz w:val="26"/>
                <w:szCs w:val="26"/>
              </w:rPr>
            </w:pPr>
            <w:r w:rsidRPr="006E009A">
              <w:rPr>
                <w:sz w:val="26"/>
                <w:szCs w:val="26"/>
              </w:rPr>
              <w:t>1</w:t>
            </w:r>
          </w:p>
        </w:tc>
        <w:tc>
          <w:tcPr>
            <w:tcW w:w="5826" w:type="dxa"/>
            <w:vAlign w:val="center"/>
          </w:tcPr>
          <w:p w14:paraId="1858EA09" w14:textId="0F91E7AF" w:rsidR="007A64DD" w:rsidRPr="006E009A" w:rsidRDefault="00304AAA" w:rsidP="00961949">
            <w:pPr>
              <w:spacing w:before="120" w:after="120"/>
              <w:jc w:val="both"/>
              <w:rPr>
                <w:b/>
                <w:bCs/>
                <w:sz w:val="26"/>
                <w:szCs w:val="26"/>
                <w:lang w:val="sv-SE"/>
              </w:rPr>
            </w:pPr>
            <w:r w:rsidRPr="006E009A">
              <w:rPr>
                <w:rFonts w:eastAsia="SimSun"/>
                <w:bCs/>
                <w:iCs/>
                <w:sz w:val="26"/>
                <w:szCs w:val="26"/>
                <w:lang w:val="sv-SE"/>
              </w:rPr>
              <w:t xml:space="preserve">Tỷ lệ </w:t>
            </w:r>
            <w:r w:rsidR="00156CA2" w:rsidRPr="006E009A">
              <w:rPr>
                <w:rFonts w:eastAsia="SimSun"/>
                <w:bCs/>
                <w:iCs/>
                <w:sz w:val="26"/>
                <w:szCs w:val="26"/>
                <w:lang w:val="sv-SE"/>
              </w:rPr>
              <w:t xml:space="preserve">hệ thống thông tin, </w:t>
            </w:r>
            <w:r w:rsidR="0094473E" w:rsidRPr="006E009A">
              <w:rPr>
                <w:rFonts w:eastAsia="SimSun"/>
                <w:bCs/>
                <w:iCs/>
                <w:sz w:val="26"/>
                <w:szCs w:val="26"/>
                <w:lang w:val="sv-SE"/>
              </w:rPr>
              <w:t xml:space="preserve">CSDL </w:t>
            </w:r>
            <w:r w:rsidR="00156CA2" w:rsidRPr="006E009A">
              <w:rPr>
                <w:rFonts w:eastAsia="SimSun"/>
                <w:bCs/>
                <w:iCs/>
                <w:sz w:val="26"/>
                <w:szCs w:val="26"/>
                <w:lang w:val="sv-SE"/>
              </w:rPr>
              <w:t>của Sở được dịch chuyển sử dụng nền tảng điện toán đám mây</w:t>
            </w:r>
            <w:r w:rsidRPr="006E009A">
              <w:rPr>
                <w:rFonts w:eastAsia="SimSun"/>
                <w:bCs/>
                <w:iCs/>
                <w:sz w:val="26"/>
                <w:szCs w:val="26"/>
                <w:lang w:val="sv-SE"/>
              </w:rPr>
              <w:t>.</w:t>
            </w:r>
          </w:p>
        </w:tc>
        <w:tc>
          <w:tcPr>
            <w:tcW w:w="814" w:type="dxa"/>
            <w:vAlign w:val="center"/>
          </w:tcPr>
          <w:p w14:paraId="26171172" w14:textId="604CAD11" w:rsidR="007A64DD" w:rsidRPr="006E009A" w:rsidRDefault="00742BCB" w:rsidP="00961949">
            <w:pPr>
              <w:spacing w:before="120" w:after="120"/>
              <w:jc w:val="center"/>
              <w:rPr>
                <w:spacing w:val="-6"/>
                <w:sz w:val="26"/>
                <w:szCs w:val="26"/>
              </w:rPr>
            </w:pPr>
            <w:r w:rsidRPr="006E009A">
              <w:rPr>
                <w:spacing w:val="-6"/>
                <w:sz w:val="26"/>
                <w:szCs w:val="26"/>
              </w:rPr>
              <w:t>%</w:t>
            </w:r>
          </w:p>
        </w:tc>
        <w:tc>
          <w:tcPr>
            <w:tcW w:w="1008" w:type="dxa"/>
            <w:vAlign w:val="center"/>
          </w:tcPr>
          <w:p w14:paraId="013A07E8" w14:textId="178B7A79" w:rsidR="007A64DD" w:rsidRPr="006E009A" w:rsidRDefault="00742BCB" w:rsidP="00961949">
            <w:pPr>
              <w:spacing w:before="120" w:after="120"/>
              <w:jc w:val="center"/>
              <w:rPr>
                <w:sz w:val="26"/>
                <w:szCs w:val="26"/>
              </w:rPr>
            </w:pPr>
            <w:r w:rsidRPr="006E009A">
              <w:rPr>
                <w:sz w:val="26"/>
                <w:szCs w:val="26"/>
              </w:rPr>
              <w:t>100</w:t>
            </w:r>
          </w:p>
        </w:tc>
        <w:tc>
          <w:tcPr>
            <w:tcW w:w="1438" w:type="dxa"/>
            <w:vAlign w:val="center"/>
          </w:tcPr>
          <w:p w14:paraId="2A4E04A2" w14:textId="1DF8C207" w:rsidR="007A64DD" w:rsidRPr="006E009A" w:rsidRDefault="00C03011" w:rsidP="00961949">
            <w:pPr>
              <w:spacing w:before="120" w:after="120"/>
              <w:jc w:val="center"/>
              <w:rPr>
                <w:spacing w:val="-6"/>
                <w:sz w:val="26"/>
                <w:szCs w:val="26"/>
              </w:rPr>
            </w:pPr>
            <w:r w:rsidRPr="006E009A">
              <w:rPr>
                <w:spacing w:val="-6"/>
                <w:sz w:val="26"/>
                <w:szCs w:val="26"/>
              </w:rPr>
              <w:t>Văn phòng</w:t>
            </w:r>
          </w:p>
        </w:tc>
        <w:tc>
          <w:tcPr>
            <w:tcW w:w="2578" w:type="dxa"/>
            <w:vAlign w:val="center"/>
          </w:tcPr>
          <w:p w14:paraId="0E147AEB" w14:textId="317B159B" w:rsidR="007A64DD" w:rsidRPr="006E009A" w:rsidRDefault="00E97282" w:rsidP="00961949">
            <w:pPr>
              <w:spacing w:before="120" w:after="120"/>
              <w:jc w:val="center"/>
              <w:rPr>
                <w:sz w:val="26"/>
                <w:szCs w:val="26"/>
              </w:rPr>
            </w:pPr>
            <w:r w:rsidRPr="006E009A">
              <w:rPr>
                <w:sz w:val="26"/>
                <w:szCs w:val="26"/>
              </w:rPr>
              <w:t>Các phòng, đơn vị</w:t>
            </w:r>
          </w:p>
        </w:tc>
        <w:tc>
          <w:tcPr>
            <w:tcW w:w="2383" w:type="dxa"/>
            <w:vAlign w:val="center"/>
          </w:tcPr>
          <w:p w14:paraId="42BC53F6" w14:textId="73E4073A" w:rsidR="007A64DD" w:rsidRPr="006E009A" w:rsidRDefault="00C03011" w:rsidP="00961949">
            <w:pPr>
              <w:spacing w:before="120" w:after="120"/>
              <w:jc w:val="center"/>
              <w:rPr>
                <w:sz w:val="26"/>
                <w:szCs w:val="26"/>
              </w:rPr>
            </w:pPr>
            <w:r w:rsidRPr="006E009A">
              <w:rPr>
                <w:sz w:val="26"/>
                <w:szCs w:val="26"/>
              </w:rPr>
              <w:t>Trương Thị Lan</w:t>
            </w:r>
          </w:p>
        </w:tc>
      </w:tr>
      <w:tr w:rsidR="00742BCB" w:rsidRPr="006E009A" w14:paraId="42E0C623" w14:textId="77777777" w:rsidTr="006F4EF5">
        <w:trPr>
          <w:trHeight w:val="995"/>
        </w:trPr>
        <w:tc>
          <w:tcPr>
            <w:tcW w:w="690" w:type="dxa"/>
            <w:vAlign w:val="center"/>
          </w:tcPr>
          <w:p w14:paraId="6B549FC2" w14:textId="34DC1A0C" w:rsidR="00742BCB" w:rsidRPr="006E009A" w:rsidRDefault="00742BCB" w:rsidP="00961949">
            <w:pPr>
              <w:spacing w:before="120" w:after="120"/>
              <w:jc w:val="center"/>
              <w:rPr>
                <w:bCs/>
                <w:sz w:val="26"/>
                <w:szCs w:val="26"/>
              </w:rPr>
            </w:pPr>
            <w:r w:rsidRPr="006E009A">
              <w:rPr>
                <w:bCs/>
                <w:sz w:val="26"/>
                <w:szCs w:val="26"/>
              </w:rPr>
              <w:t>2</w:t>
            </w:r>
          </w:p>
        </w:tc>
        <w:tc>
          <w:tcPr>
            <w:tcW w:w="5826" w:type="dxa"/>
            <w:vAlign w:val="center"/>
          </w:tcPr>
          <w:p w14:paraId="2881B696" w14:textId="0B271C7E" w:rsidR="00742BCB" w:rsidRPr="006E009A" w:rsidRDefault="00742BCB" w:rsidP="00961949">
            <w:pPr>
              <w:spacing w:before="120" w:after="120"/>
              <w:jc w:val="both"/>
              <w:rPr>
                <w:b/>
                <w:bCs/>
                <w:sz w:val="26"/>
                <w:szCs w:val="26"/>
                <w:lang w:val="sv-SE"/>
              </w:rPr>
            </w:pPr>
            <w:r w:rsidRPr="006E009A">
              <w:rPr>
                <w:rFonts w:eastAsia="SimSun"/>
                <w:bCs/>
                <w:iCs/>
                <w:sz w:val="26"/>
                <w:szCs w:val="26"/>
                <w:lang w:val="sv-SE"/>
              </w:rPr>
              <w:t>Tỷ lệ hệ thống thông tin thuộc Sở được phê duyệt hồ sơ đề xuất cấp độ an toàn thông tin</w:t>
            </w:r>
            <w:r w:rsidR="00BF497A" w:rsidRPr="006E009A">
              <w:rPr>
                <w:rFonts w:eastAsia="SimSun"/>
                <w:bCs/>
                <w:iCs/>
                <w:sz w:val="26"/>
                <w:szCs w:val="26"/>
                <w:lang w:val="sv-SE"/>
              </w:rPr>
              <w:t>.</w:t>
            </w:r>
          </w:p>
        </w:tc>
        <w:tc>
          <w:tcPr>
            <w:tcW w:w="814" w:type="dxa"/>
            <w:vAlign w:val="center"/>
          </w:tcPr>
          <w:p w14:paraId="13465B8E" w14:textId="5D54CA9F" w:rsidR="00742BCB" w:rsidRPr="006E009A" w:rsidRDefault="00742BCB" w:rsidP="00961949">
            <w:pPr>
              <w:spacing w:before="120" w:after="120"/>
              <w:jc w:val="center"/>
              <w:rPr>
                <w:spacing w:val="-6"/>
                <w:sz w:val="26"/>
                <w:szCs w:val="26"/>
              </w:rPr>
            </w:pPr>
            <w:r w:rsidRPr="006E009A">
              <w:rPr>
                <w:spacing w:val="-6"/>
                <w:sz w:val="26"/>
                <w:szCs w:val="26"/>
              </w:rPr>
              <w:t>%</w:t>
            </w:r>
          </w:p>
        </w:tc>
        <w:tc>
          <w:tcPr>
            <w:tcW w:w="1008" w:type="dxa"/>
            <w:vAlign w:val="center"/>
          </w:tcPr>
          <w:p w14:paraId="0D331FDF" w14:textId="643E5B38" w:rsidR="00742BCB" w:rsidRPr="006E009A" w:rsidRDefault="00742BCB" w:rsidP="00961949">
            <w:pPr>
              <w:spacing w:before="120" w:after="120"/>
              <w:jc w:val="center"/>
              <w:rPr>
                <w:sz w:val="26"/>
                <w:szCs w:val="26"/>
              </w:rPr>
            </w:pPr>
            <w:r w:rsidRPr="006E009A">
              <w:rPr>
                <w:sz w:val="26"/>
                <w:szCs w:val="26"/>
              </w:rPr>
              <w:t>100</w:t>
            </w:r>
          </w:p>
        </w:tc>
        <w:tc>
          <w:tcPr>
            <w:tcW w:w="1438" w:type="dxa"/>
            <w:vAlign w:val="center"/>
          </w:tcPr>
          <w:p w14:paraId="7D5A53D9" w14:textId="3F3DD543" w:rsidR="00742BCB" w:rsidRPr="006E009A" w:rsidRDefault="00742BCB" w:rsidP="00961949">
            <w:pPr>
              <w:spacing w:before="120" w:after="120"/>
              <w:jc w:val="center"/>
              <w:rPr>
                <w:sz w:val="26"/>
                <w:szCs w:val="26"/>
              </w:rPr>
            </w:pPr>
            <w:r w:rsidRPr="006E009A">
              <w:rPr>
                <w:spacing w:val="-6"/>
                <w:sz w:val="26"/>
                <w:szCs w:val="26"/>
              </w:rPr>
              <w:t>Văn phòng</w:t>
            </w:r>
          </w:p>
        </w:tc>
        <w:tc>
          <w:tcPr>
            <w:tcW w:w="2578" w:type="dxa"/>
            <w:vAlign w:val="center"/>
          </w:tcPr>
          <w:p w14:paraId="0D4FA19F" w14:textId="59F8B9DE" w:rsidR="00742BCB" w:rsidRPr="006E009A" w:rsidRDefault="00E97282" w:rsidP="00961949">
            <w:pPr>
              <w:spacing w:before="120" w:after="120"/>
              <w:jc w:val="center"/>
              <w:rPr>
                <w:sz w:val="26"/>
                <w:szCs w:val="26"/>
              </w:rPr>
            </w:pPr>
            <w:r w:rsidRPr="006E009A">
              <w:rPr>
                <w:sz w:val="26"/>
                <w:szCs w:val="26"/>
              </w:rPr>
              <w:t>Các phòng, đơn vị</w:t>
            </w:r>
          </w:p>
        </w:tc>
        <w:tc>
          <w:tcPr>
            <w:tcW w:w="2383" w:type="dxa"/>
            <w:vAlign w:val="center"/>
          </w:tcPr>
          <w:p w14:paraId="42F818EB" w14:textId="6D0419DE" w:rsidR="00742BCB" w:rsidRPr="006E009A" w:rsidRDefault="00742BCB" w:rsidP="00961949">
            <w:pPr>
              <w:spacing w:before="120" w:after="120"/>
              <w:jc w:val="center"/>
              <w:rPr>
                <w:sz w:val="26"/>
                <w:szCs w:val="26"/>
              </w:rPr>
            </w:pPr>
            <w:r w:rsidRPr="006E009A">
              <w:rPr>
                <w:sz w:val="26"/>
                <w:szCs w:val="26"/>
              </w:rPr>
              <w:t>Trương Thị Lan</w:t>
            </w:r>
          </w:p>
        </w:tc>
      </w:tr>
      <w:tr w:rsidR="00742BCB" w:rsidRPr="006E009A" w14:paraId="688404A1" w14:textId="77777777" w:rsidTr="006F4EF5">
        <w:trPr>
          <w:trHeight w:val="1518"/>
        </w:trPr>
        <w:tc>
          <w:tcPr>
            <w:tcW w:w="690" w:type="dxa"/>
            <w:vAlign w:val="center"/>
          </w:tcPr>
          <w:p w14:paraId="59670260" w14:textId="7AE01CFE" w:rsidR="00742BCB" w:rsidRPr="006E009A" w:rsidRDefault="00742BCB" w:rsidP="00961949">
            <w:pPr>
              <w:spacing w:before="120" w:after="120"/>
              <w:jc w:val="center"/>
              <w:rPr>
                <w:bCs/>
                <w:sz w:val="26"/>
                <w:szCs w:val="26"/>
              </w:rPr>
            </w:pPr>
            <w:r w:rsidRPr="006E009A">
              <w:rPr>
                <w:bCs/>
                <w:sz w:val="26"/>
                <w:szCs w:val="26"/>
              </w:rPr>
              <w:t>3</w:t>
            </w:r>
          </w:p>
        </w:tc>
        <w:tc>
          <w:tcPr>
            <w:tcW w:w="5826" w:type="dxa"/>
            <w:vAlign w:val="center"/>
          </w:tcPr>
          <w:p w14:paraId="5FD31030" w14:textId="767CC897" w:rsidR="00742BCB" w:rsidRPr="006E009A" w:rsidRDefault="00742BCB" w:rsidP="00961949">
            <w:pPr>
              <w:spacing w:before="120" w:after="120"/>
              <w:jc w:val="both"/>
              <w:rPr>
                <w:b/>
                <w:bCs/>
                <w:sz w:val="26"/>
                <w:szCs w:val="26"/>
                <w:lang w:val="sv-SE"/>
              </w:rPr>
            </w:pPr>
            <w:r w:rsidRPr="006E009A">
              <w:rPr>
                <w:rFonts w:eastAsia="SimSun"/>
                <w:bCs/>
                <w:iCs/>
                <w:sz w:val="26"/>
                <w:szCs w:val="26"/>
                <w:lang w:val="sv-SE"/>
              </w:rPr>
              <w:t>Tỷ lệ hệ thống thông tin được triển khai đầy đủ phương án bảo đảm an toàn thông tin theo hồ sơ đề xuất cấp độ đã được phê duyệt</w:t>
            </w:r>
            <w:r w:rsidR="00BF497A" w:rsidRPr="006E009A">
              <w:rPr>
                <w:rFonts w:eastAsia="SimSun"/>
                <w:bCs/>
                <w:iCs/>
                <w:sz w:val="26"/>
                <w:szCs w:val="26"/>
                <w:lang w:val="sv-SE"/>
              </w:rPr>
              <w:t>.</w:t>
            </w:r>
          </w:p>
        </w:tc>
        <w:tc>
          <w:tcPr>
            <w:tcW w:w="814" w:type="dxa"/>
            <w:vAlign w:val="center"/>
          </w:tcPr>
          <w:p w14:paraId="3F20F02F" w14:textId="18EE17D8" w:rsidR="00742BCB" w:rsidRPr="006E009A" w:rsidRDefault="00742BCB" w:rsidP="00961949">
            <w:pPr>
              <w:spacing w:before="120" w:after="120"/>
              <w:jc w:val="center"/>
              <w:rPr>
                <w:spacing w:val="-6"/>
                <w:sz w:val="26"/>
                <w:szCs w:val="26"/>
              </w:rPr>
            </w:pPr>
            <w:r w:rsidRPr="006E009A">
              <w:rPr>
                <w:spacing w:val="-6"/>
                <w:sz w:val="26"/>
                <w:szCs w:val="26"/>
              </w:rPr>
              <w:t>%</w:t>
            </w:r>
          </w:p>
        </w:tc>
        <w:tc>
          <w:tcPr>
            <w:tcW w:w="1008" w:type="dxa"/>
            <w:vAlign w:val="center"/>
          </w:tcPr>
          <w:p w14:paraId="6DAB0061" w14:textId="473E7079" w:rsidR="00742BCB" w:rsidRPr="006E009A" w:rsidRDefault="00742BCB" w:rsidP="00961949">
            <w:pPr>
              <w:spacing w:before="120" w:after="120"/>
              <w:jc w:val="center"/>
              <w:rPr>
                <w:sz w:val="26"/>
                <w:szCs w:val="26"/>
              </w:rPr>
            </w:pPr>
            <w:r w:rsidRPr="006E009A">
              <w:rPr>
                <w:sz w:val="26"/>
                <w:szCs w:val="26"/>
              </w:rPr>
              <w:t>100</w:t>
            </w:r>
          </w:p>
        </w:tc>
        <w:tc>
          <w:tcPr>
            <w:tcW w:w="1438" w:type="dxa"/>
            <w:vAlign w:val="center"/>
          </w:tcPr>
          <w:p w14:paraId="543A8A1D" w14:textId="4138D529" w:rsidR="00742BCB" w:rsidRPr="006E009A" w:rsidRDefault="00C03011" w:rsidP="00961949">
            <w:pPr>
              <w:spacing w:before="120" w:after="120"/>
              <w:jc w:val="center"/>
              <w:rPr>
                <w:sz w:val="26"/>
                <w:szCs w:val="26"/>
              </w:rPr>
            </w:pPr>
            <w:r w:rsidRPr="006E009A">
              <w:rPr>
                <w:spacing w:val="-6"/>
                <w:sz w:val="26"/>
                <w:szCs w:val="26"/>
              </w:rPr>
              <w:t>Văn phòng</w:t>
            </w:r>
          </w:p>
        </w:tc>
        <w:tc>
          <w:tcPr>
            <w:tcW w:w="2578" w:type="dxa"/>
            <w:vAlign w:val="center"/>
          </w:tcPr>
          <w:p w14:paraId="64D1648F" w14:textId="35FF5C54" w:rsidR="00742BCB" w:rsidRPr="006E009A" w:rsidRDefault="00E97282" w:rsidP="00961949">
            <w:pPr>
              <w:spacing w:before="120" w:after="120"/>
              <w:jc w:val="center"/>
              <w:rPr>
                <w:sz w:val="26"/>
                <w:szCs w:val="26"/>
              </w:rPr>
            </w:pPr>
            <w:r w:rsidRPr="006E009A">
              <w:rPr>
                <w:sz w:val="26"/>
                <w:szCs w:val="26"/>
              </w:rPr>
              <w:t>Các phòng, đơn vị</w:t>
            </w:r>
          </w:p>
        </w:tc>
        <w:tc>
          <w:tcPr>
            <w:tcW w:w="2383" w:type="dxa"/>
            <w:vAlign w:val="center"/>
          </w:tcPr>
          <w:p w14:paraId="500B9C9D" w14:textId="0DF64485" w:rsidR="00742BCB" w:rsidRPr="006E009A" w:rsidRDefault="00C03011" w:rsidP="00961949">
            <w:pPr>
              <w:spacing w:before="120" w:after="120"/>
              <w:jc w:val="center"/>
              <w:rPr>
                <w:sz w:val="26"/>
                <w:szCs w:val="26"/>
              </w:rPr>
            </w:pPr>
            <w:r w:rsidRPr="006E009A">
              <w:rPr>
                <w:sz w:val="26"/>
                <w:szCs w:val="26"/>
              </w:rPr>
              <w:t>Trương Thị Lan</w:t>
            </w:r>
          </w:p>
        </w:tc>
      </w:tr>
      <w:tr w:rsidR="00742BCB" w:rsidRPr="006E009A" w14:paraId="1463FA34" w14:textId="77777777" w:rsidTr="006F4EF5">
        <w:trPr>
          <w:trHeight w:val="1604"/>
        </w:trPr>
        <w:tc>
          <w:tcPr>
            <w:tcW w:w="690" w:type="dxa"/>
            <w:vAlign w:val="center"/>
          </w:tcPr>
          <w:p w14:paraId="432ACE47" w14:textId="02C525ED" w:rsidR="00742BCB" w:rsidRPr="006E009A" w:rsidRDefault="00742BCB" w:rsidP="00961949">
            <w:pPr>
              <w:spacing w:before="120" w:after="120"/>
              <w:jc w:val="center"/>
              <w:rPr>
                <w:bCs/>
                <w:sz w:val="26"/>
                <w:szCs w:val="26"/>
              </w:rPr>
            </w:pPr>
            <w:r w:rsidRPr="006E009A">
              <w:rPr>
                <w:bCs/>
                <w:sz w:val="26"/>
                <w:szCs w:val="26"/>
              </w:rPr>
              <w:t>4</w:t>
            </w:r>
          </w:p>
        </w:tc>
        <w:tc>
          <w:tcPr>
            <w:tcW w:w="5826" w:type="dxa"/>
            <w:vAlign w:val="center"/>
          </w:tcPr>
          <w:p w14:paraId="5C384791" w14:textId="2C283940" w:rsidR="00742BCB" w:rsidRPr="006E009A" w:rsidRDefault="00742BCB" w:rsidP="00961949">
            <w:pPr>
              <w:spacing w:before="120" w:after="120"/>
              <w:jc w:val="both"/>
              <w:rPr>
                <w:b/>
                <w:bCs/>
                <w:sz w:val="26"/>
                <w:szCs w:val="26"/>
                <w:lang w:val="sv-SE"/>
              </w:rPr>
            </w:pPr>
            <w:r w:rsidRPr="006E009A">
              <w:rPr>
                <w:rFonts w:eastAsia="SimSun"/>
                <w:bCs/>
                <w:sz w:val="26"/>
                <w:szCs w:val="26"/>
                <w:lang w:val="sv-SE"/>
              </w:rPr>
              <w:t>Tỷ lệ hệ thống thông tin của Sở được kết nối và giám sát bởi Trung tâm Giám sát an toàn không gian mạng tỉnh</w:t>
            </w:r>
            <w:r w:rsidR="00BF497A" w:rsidRPr="006E009A">
              <w:rPr>
                <w:rFonts w:eastAsia="SimSun"/>
                <w:bCs/>
                <w:sz w:val="26"/>
                <w:szCs w:val="26"/>
                <w:lang w:val="sv-SE"/>
              </w:rPr>
              <w:t>.</w:t>
            </w:r>
          </w:p>
        </w:tc>
        <w:tc>
          <w:tcPr>
            <w:tcW w:w="814" w:type="dxa"/>
            <w:vAlign w:val="center"/>
          </w:tcPr>
          <w:p w14:paraId="761E7458" w14:textId="01158A65" w:rsidR="00742BCB" w:rsidRPr="006E009A" w:rsidRDefault="00742BCB" w:rsidP="00961949">
            <w:pPr>
              <w:spacing w:before="120" w:after="120"/>
              <w:jc w:val="center"/>
              <w:rPr>
                <w:spacing w:val="-6"/>
                <w:sz w:val="26"/>
                <w:szCs w:val="26"/>
              </w:rPr>
            </w:pPr>
            <w:r w:rsidRPr="006E009A">
              <w:rPr>
                <w:spacing w:val="-6"/>
                <w:sz w:val="26"/>
                <w:szCs w:val="26"/>
              </w:rPr>
              <w:t>%</w:t>
            </w:r>
          </w:p>
        </w:tc>
        <w:tc>
          <w:tcPr>
            <w:tcW w:w="1008" w:type="dxa"/>
            <w:vAlign w:val="center"/>
          </w:tcPr>
          <w:p w14:paraId="096238AD" w14:textId="416DB8D5" w:rsidR="00742BCB" w:rsidRPr="006E009A" w:rsidRDefault="00742BCB" w:rsidP="00961949">
            <w:pPr>
              <w:spacing w:before="120" w:after="120"/>
              <w:jc w:val="center"/>
              <w:rPr>
                <w:sz w:val="26"/>
                <w:szCs w:val="26"/>
              </w:rPr>
            </w:pPr>
            <w:r w:rsidRPr="006E009A">
              <w:rPr>
                <w:sz w:val="26"/>
                <w:szCs w:val="26"/>
              </w:rPr>
              <w:t>100</w:t>
            </w:r>
          </w:p>
        </w:tc>
        <w:tc>
          <w:tcPr>
            <w:tcW w:w="1438" w:type="dxa"/>
            <w:vAlign w:val="center"/>
          </w:tcPr>
          <w:p w14:paraId="1824FD1F" w14:textId="5B04E58D" w:rsidR="00742BCB" w:rsidRPr="006E009A" w:rsidRDefault="00C03011" w:rsidP="00961949">
            <w:pPr>
              <w:spacing w:before="120" w:after="120"/>
              <w:jc w:val="center"/>
              <w:rPr>
                <w:sz w:val="26"/>
                <w:szCs w:val="26"/>
              </w:rPr>
            </w:pPr>
            <w:r w:rsidRPr="006E009A">
              <w:rPr>
                <w:spacing w:val="-6"/>
                <w:sz w:val="26"/>
                <w:szCs w:val="26"/>
              </w:rPr>
              <w:t xml:space="preserve">Văn phòng </w:t>
            </w:r>
          </w:p>
        </w:tc>
        <w:tc>
          <w:tcPr>
            <w:tcW w:w="2578" w:type="dxa"/>
            <w:vAlign w:val="center"/>
          </w:tcPr>
          <w:p w14:paraId="5E0F518C" w14:textId="2085E4D3" w:rsidR="00742BCB" w:rsidRPr="006E009A" w:rsidRDefault="00E97282" w:rsidP="00961949">
            <w:pPr>
              <w:spacing w:before="120" w:after="120"/>
              <w:jc w:val="center"/>
              <w:rPr>
                <w:sz w:val="26"/>
                <w:szCs w:val="26"/>
              </w:rPr>
            </w:pPr>
            <w:r w:rsidRPr="006E009A">
              <w:rPr>
                <w:sz w:val="26"/>
                <w:szCs w:val="26"/>
              </w:rPr>
              <w:t>Các phòng, đơn vị</w:t>
            </w:r>
          </w:p>
        </w:tc>
        <w:tc>
          <w:tcPr>
            <w:tcW w:w="2383" w:type="dxa"/>
            <w:vAlign w:val="center"/>
          </w:tcPr>
          <w:p w14:paraId="0CB8460C" w14:textId="3BAF4CF4" w:rsidR="00742BCB" w:rsidRPr="006E009A" w:rsidRDefault="00C03011" w:rsidP="00961949">
            <w:pPr>
              <w:spacing w:before="120" w:after="120"/>
              <w:jc w:val="center"/>
              <w:rPr>
                <w:sz w:val="26"/>
                <w:szCs w:val="26"/>
              </w:rPr>
            </w:pPr>
            <w:r w:rsidRPr="006E009A">
              <w:rPr>
                <w:sz w:val="26"/>
                <w:szCs w:val="26"/>
              </w:rPr>
              <w:t>Trương Thị Lan</w:t>
            </w:r>
          </w:p>
        </w:tc>
      </w:tr>
      <w:tr w:rsidR="000B0DFB" w:rsidRPr="006E009A" w14:paraId="33CFDBE9" w14:textId="4737F514" w:rsidTr="006F4EF5">
        <w:trPr>
          <w:trHeight w:val="497"/>
        </w:trPr>
        <w:tc>
          <w:tcPr>
            <w:tcW w:w="690" w:type="dxa"/>
            <w:vAlign w:val="center"/>
            <w:hideMark/>
          </w:tcPr>
          <w:p w14:paraId="24340034" w14:textId="2603AC56" w:rsidR="007A64DD" w:rsidRPr="006E009A" w:rsidRDefault="007A64DD" w:rsidP="00420FE1">
            <w:pPr>
              <w:spacing w:before="80" w:after="80"/>
              <w:jc w:val="center"/>
              <w:rPr>
                <w:spacing w:val="-6"/>
                <w:sz w:val="26"/>
                <w:szCs w:val="26"/>
              </w:rPr>
            </w:pPr>
            <w:r w:rsidRPr="006E009A">
              <w:rPr>
                <w:b/>
                <w:sz w:val="26"/>
                <w:szCs w:val="26"/>
              </w:rPr>
              <w:lastRenderedPageBreak/>
              <w:t>II</w:t>
            </w:r>
          </w:p>
        </w:tc>
        <w:tc>
          <w:tcPr>
            <w:tcW w:w="5826" w:type="dxa"/>
            <w:vAlign w:val="center"/>
            <w:hideMark/>
          </w:tcPr>
          <w:p w14:paraId="4F67B30D" w14:textId="53A1DE5C" w:rsidR="007A64DD" w:rsidRPr="006E009A" w:rsidRDefault="009734D4" w:rsidP="00420FE1">
            <w:pPr>
              <w:spacing w:before="80" w:after="80"/>
              <w:jc w:val="both"/>
              <w:rPr>
                <w:sz w:val="26"/>
                <w:szCs w:val="26"/>
              </w:rPr>
            </w:pPr>
            <w:r>
              <w:rPr>
                <w:b/>
                <w:bCs/>
                <w:sz w:val="26"/>
                <w:szCs w:val="26"/>
                <w:lang w:val="sv-SE"/>
              </w:rPr>
              <w:t>Duy trì p</w:t>
            </w:r>
            <w:r w:rsidR="007A64DD" w:rsidRPr="006E009A">
              <w:rPr>
                <w:b/>
                <w:bCs/>
                <w:sz w:val="26"/>
                <w:szCs w:val="26"/>
                <w:lang w:val="sv-SE"/>
              </w:rPr>
              <w:t>hát triển chính quyền số</w:t>
            </w:r>
          </w:p>
        </w:tc>
        <w:tc>
          <w:tcPr>
            <w:tcW w:w="814" w:type="dxa"/>
            <w:vAlign w:val="center"/>
          </w:tcPr>
          <w:p w14:paraId="584CCA1F" w14:textId="77777777" w:rsidR="007A64DD" w:rsidRPr="006E009A" w:rsidRDefault="007A64DD" w:rsidP="00420FE1">
            <w:pPr>
              <w:spacing w:before="80" w:after="80"/>
              <w:jc w:val="center"/>
              <w:rPr>
                <w:spacing w:val="-6"/>
                <w:sz w:val="26"/>
                <w:szCs w:val="26"/>
              </w:rPr>
            </w:pPr>
          </w:p>
        </w:tc>
        <w:tc>
          <w:tcPr>
            <w:tcW w:w="1008" w:type="dxa"/>
            <w:vAlign w:val="center"/>
          </w:tcPr>
          <w:p w14:paraId="441FDAB6" w14:textId="77777777" w:rsidR="007A64DD" w:rsidRPr="006E009A" w:rsidRDefault="007A64DD" w:rsidP="00420FE1">
            <w:pPr>
              <w:spacing w:before="80" w:after="80"/>
              <w:jc w:val="center"/>
              <w:rPr>
                <w:sz w:val="26"/>
                <w:szCs w:val="26"/>
              </w:rPr>
            </w:pPr>
          </w:p>
        </w:tc>
        <w:tc>
          <w:tcPr>
            <w:tcW w:w="1438" w:type="dxa"/>
            <w:vAlign w:val="center"/>
          </w:tcPr>
          <w:p w14:paraId="151663DE" w14:textId="77777777" w:rsidR="007A64DD" w:rsidRPr="006E009A" w:rsidRDefault="007A64DD" w:rsidP="00420FE1">
            <w:pPr>
              <w:spacing w:before="80" w:after="80"/>
              <w:jc w:val="center"/>
              <w:rPr>
                <w:sz w:val="26"/>
                <w:szCs w:val="26"/>
              </w:rPr>
            </w:pPr>
          </w:p>
        </w:tc>
        <w:tc>
          <w:tcPr>
            <w:tcW w:w="2578" w:type="dxa"/>
            <w:vAlign w:val="center"/>
          </w:tcPr>
          <w:p w14:paraId="1701F6C5" w14:textId="77777777" w:rsidR="007A64DD" w:rsidRPr="006E009A" w:rsidRDefault="007A64DD" w:rsidP="00420FE1">
            <w:pPr>
              <w:spacing w:before="80" w:after="80"/>
              <w:jc w:val="center"/>
              <w:rPr>
                <w:sz w:val="26"/>
                <w:szCs w:val="26"/>
              </w:rPr>
            </w:pPr>
          </w:p>
        </w:tc>
        <w:tc>
          <w:tcPr>
            <w:tcW w:w="2383" w:type="dxa"/>
            <w:vAlign w:val="center"/>
          </w:tcPr>
          <w:p w14:paraId="4164A31B" w14:textId="77777777" w:rsidR="007A64DD" w:rsidRPr="006E009A" w:rsidRDefault="007A64DD" w:rsidP="00420FE1">
            <w:pPr>
              <w:spacing w:before="80" w:after="80"/>
              <w:jc w:val="center"/>
              <w:rPr>
                <w:sz w:val="26"/>
                <w:szCs w:val="26"/>
              </w:rPr>
            </w:pPr>
          </w:p>
        </w:tc>
      </w:tr>
      <w:tr w:rsidR="000B0DFB" w:rsidRPr="006E009A" w14:paraId="2EA25F67" w14:textId="4E71CB1C" w:rsidTr="006F4EF5">
        <w:trPr>
          <w:trHeight w:val="1369"/>
        </w:trPr>
        <w:tc>
          <w:tcPr>
            <w:tcW w:w="690" w:type="dxa"/>
            <w:vAlign w:val="center"/>
            <w:hideMark/>
          </w:tcPr>
          <w:p w14:paraId="48343776" w14:textId="77777777" w:rsidR="007A64DD" w:rsidRPr="006E009A" w:rsidRDefault="007A64DD" w:rsidP="00420FE1">
            <w:pPr>
              <w:spacing w:before="80" w:after="80"/>
              <w:jc w:val="center"/>
              <w:rPr>
                <w:spacing w:val="-6"/>
                <w:sz w:val="26"/>
                <w:szCs w:val="26"/>
              </w:rPr>
            </w:pPr>
            <w:r w:rsidRPr="006E009A">
              <w:rPr>
                <w:spacing w:val="-6"/>
                <w:sz w:val="26"/>
                <w:szCs w:val="26"/>
              </w:rPr>
              <w:t>1</w:t>
            </w:r>
          </w:p>
        </w:tc>
        <w:tc>
          <w:tcPr>
            <w:tcW w:w="5826" w:type="dxa"/>
            <w:vAlign w:val="center"/>
          </w:tcPr>
          <w:p w14:paraId="4331F220" w14:textId="6D81112A" w:rsidR="007A64DD" w:rsidRPr="001D7056" w:rsidRDefault="00434A2C" w:rsidP="001D7056">
            <w:pPr>
              <w:spacing w:before="80" w:after="80"/>
              <w:jc w:val="both"/>
              <w:rPr>
                <w:sz w:val="26"/>
                <w:szCs w:val="26"/>
              </w:rPr>
            </w:pPr>
            <w:r w:rsidRPr="001D7056">
              <w:rPr>
                <w:rFonts w:eastAsia="SimSun"/>
                <w:spacing w:val="-4"/>
                <w:sz w:val="26"/>
                <w:szCs w:val="26"/>
                <w:lang w:val="sv-SE"/>
              </w:rPr>
              <w:t xml:space="preserve">Tỷ lệ </w:t>
            </w:r>
            <w:r w:rsidR="003A2CFE" w:rsidRPr="001D7056">
              <w:rPr>
                <w:rFonts w:eastAsia="SimSun"/>
                <w:spacing w:val="-4"/>
                <w:sz w:val="26"/>
                <w:szCs w:val="26"/>
                <w:lang w:val="sv-SE"/>
              </w:rPr>
              <w:t xml:space="preserve">các </w:t>
            </w:r>
            <w:r w:rsidR="00265AB7" w:rsidRPr="001D7056">
              <w:rPr>
                <w:rFonts w:eastAsia="SimSun"/>
                <w:spacing w:val="-4"/>
                <w:sz w:val="26"/>
                <w:szCs w:val="26"/>
                <w:lang w:val="sv-SE"/>
              </w:rPr>
              <w:t>DVC</w:t>
            </w:r>
            <w:r w:rsidR="003A2CFE" w:rsidRPr="001D7056">
              <w:rPr>
                <w:rFonts w:eastAsia="SimSun"/>
                <w:spacing w:val="-4"/>
                <w:sz w:val="26"/>
                <w:szCs w:val="26"/>
                <w:lang w:val="sv-SE"/>
              </w:rPr>
              <w:t xml:space="preserve"> trực tuyến </w:t>
            </w:r>
            <w:r w:rsidR="003A2CFE" w:rsidRPr="001D7056">
              <w:rPr>
                <w:rFonts w:eastAsia="SimSun"/>
                <w:spacing w:val="-6"/>
                <w:sz w:val="26"/>
                <w:szCs w:val="26"/>
                <w:lang w:val="sv-SE"/>
              </w:rPr>
              <w:t xml:space="preserve">toàn trình liên quan tới người dân, </w:t>
            </w:r>
            <w:r w:rsidR="0094473E" w:rsidRPr="001D7056">
              <w:rPr>
                <w:rFonts w:eastAsia="SimSun"/>
                <w:spacing w:val="-6"/>
                <w:sz w:val="26"/>
                <w:szCs w:val="26"/>
                <w:lang w:val="sv-SE"/>
              </w:rPr>
              <w:t>DN</w:t>
            </w:r>
            <w:r w:rsidR="003A2CFE" w:rsidRPr="001D7056">
              <w:rPr>
                <w:rFonts w:eastAsia="SimSun"/>
                <w:spacing w:val="-6"/>
                <w:sz w:val="26"/>
                <w:szCs w:val="26"/>
                <w:lang w:val="sv-SE"/>
              </w:rPr>
              <w:t xml:space="preserve"> trên Cổng </w:t>
            </w:r>
            <w:r w:rsidR="00265AB7" w:rsidRPr="001D7056">
              <w:rPr>
                <w:rFonts w:eastAsia="SimSun"/>
                <w:spacing w:val="-6"/>
                <w:sz w:val="26"/>
                <w:szCs w:val="26"/>
                <w:lang w:val="sv-SE"/>
              </w:rPr>
              <w:t>DVC</w:t>
            </w:r>
            <w:r w:rsidR="003A2CFE" w:rsidRPr="001D7056">
              <w:rPr>
                <w:rFonts w:eastAsia="SimSun"/>
                <w:spacing w:val="-6"/>
                <w:sz w:val="26"/>
                <w:szCs w:val="26"/>
                <w:lang w:val="sv-SE"/>
              </w:rPr>
              <w:t xml:space="preserve"> tỉnh</w:t>
            </w:r>
            <w:r w:rsidR="004C5276" w:rsidRPr="001D7056">
              <w:rPr>
                <w:rFonts w:eastAsia="SimSun"/>
                <w:spacing w:val="-6"/>
                <w:sz w:val="26"/>
                <w:szCs w:val="26"/>
                <w:lang w:val="sv-SE"/>
              </w:rPr>
              <w:t>,</w:t>
            </w:r>
            <w:r w:rsidR="003A2CFE" w:rsidRPr="001D7056">
              <w:rPr>
                <w:rFonts w:eastAsia="SimSun"/>
                <w:spacing w:val="-6"/>
                <w:sz w:val="26"/>
                <w:szCs w:val="26"/>
                <w:lang w:val="sv-SE"/>
              </w:rPr>
              <w:t xml:space="preserve"> </w:t>
            </w:r>
            <w:r w:rsidR="004C5276" w:rsidRPr="001D7056">
              <w:rPr>
                <w:sz w:val="26"/>
                <w:szCs w:val="26"/>
              </w:rPr>
              <w:t>trên nhiều phương tiện truy cập khác nhau, bao gồm cả thiết bị di động.</w:t>
            </w:r>
          </w:p>
        </w:tc>
        <w:tc>
          <w:tcPr>
            <w:tcW w:w="814" w:type="dxa"/>
            <w:vAlign w:val="center"/>
            <w:hideMark/>
          </w:tcPr>
          <w:p w14:paraId="6E22912F" w14:textId="77777777" w:rsidR="007A64DD" w:rsidRPr="006E009A" w:rsidRDefault="007A64DD" w:rsidP="00420FE1">
            <w:pPr>
              <w:spacing w:before="80" w:after="80"/>
              <w:jc w:val="center"/>
              <w:rPr>
                <w:spacing w:val="-6"/>
                <w:sz w:val="26"/>
                <w:szCs w:val="26"/>
              </w:rPr>
            </w:pPr>
            <w:r w:rsidRPr="006E009A">
              <w:rPr>
                <w:spacing w:val="-6"/>
                <w:sz w:val="26"/>
                <w:szCs w:val="26"/>
              </w:rPr>
              <w:t>%</w:t>
            </w:r>
          </w:p>
        </w:tc>
        <w:tc>
          <w:tcPr>
            <w:tcW w:w="1008" w:type="dxa"/>
            <w:vAlign w:val="center"/>
            <w:hideMark/>
          </w:tcPr>
          <w:p w14:paraId="17FE8FDF" w14:textId="77777777" w:rsidR="007A64DD" w:rsidRPr="006E009A" w:rsidRDefault="007A64DD" w:rsidP="00420FE1">
            <w:pPr>
              <w:spacing w:before="80" w:after="80"/>
              <w:jc w:val="center"/>
              <w:rPr>
                <w:spacing w:val="-6"/>
                <w:sz w:val="26"/>
                <w:szCs w:val="26"/>
              </w:rPr>
            </w:pPr>
            <w:r w:rsidRPr="006E009A">
              <w:rPr>
                <w:spacing w:val="-6"/>
                <w:sz w:val="26"/>
                <w:szCs w:val="26"/>
              </w:rPr>
              <w:t>100</w:t>
            </w:r>
          </w:p>
        </w:tc>
        <w:tc>
          <w:tcPr>
            <w:tcW w:w="1438" w:type="dxa"/>
            <w:vAlign w:val="center"/>
          </w:tcPr>
          <w:p w14:paraId="4B5E133A" w14:textId="160F756A" w:rsidR="007A64DD" w:rsidRPr="006E009A" w:rsidRDefault="007A64DD" w:rsidP="00420FE1">
            <w:pPr>
              <w:spacing w:before="80" w:after="80"/>
              <w:jc w:val="center"/>
              <w:rPr>
                <w:spacing w:val="-6"/>
                <w:sz w:val="26"/>
                <w:szCs w:val="26"/>
              </w:rPr>
            </w:pPr>
            <w:r w:rsidRPr="006E009A">
              <w:rPr>
                <w:sz w:val="26"/>
                <w:szCs w:val="26"/>
              </w:rPr>
              <w:t>Văn phòng</w:t>
            </w:r>
          </w:p>
        </w:tc>
        <w:tc>
          <w:tcPr>
            <w:tcW w:w="2578" w:type="dxa"/>
            <w:vAlign w:val="center"/>
          </w:tcPr>
          <w:p w14:paraId="7414D5C9" w14:textId="4D6091A8" w:rsidR="007A64DD" w:rsidRPr="006E009A" w:rsidRDefault="007A64DD" w:rsidP="00420FE1">
            <w:pPr>
              <w:spacing w:before="80" w:after="80"/>
              <w:jc w:val="center"/>
              <w:rPr>
                <w:sz w:val="26"/>
                <w:szCs w:val="26"/>
              </w:rPr>
            </w:pPr>
            <w:r w:rsidRPr="006E009A">
              <w:rPr>
                <w:sz w:val="26"/>
                <w:szCs w:val="26"/>
              </w:rPr>
              <w:t>Các phòng</w:t>
            </w:r>
            <w:r w:rsidR="00096283" w:rsidRPr="006E009A">
              <w:rPr>
                <w:sz w:val="26"/>
                <w:szCs w:val="26"/>
              </w:rPr>
              <w:t>: ĐKKD</w:t>
            </w:r>
            <w:r w:rsidR="001D0C82" w:rsidRPr="006E009A">
              <w:rPr>
                <w:sz w:val="26"/>
                <w:szCs w:val="26"/>
              </w:rPr>
              <w:t>,</w:t>
            </w:r>
            <w:r w:rsidR="00096283" w:rsidRPr="006E009A">
              <w:rPr>
                <w:sz w:val="26"/>
                <w:szCs w:val="26"/>
              </w:rPr>
              <w:t xml:space="preserve"> KTĐN</w:t>
            </w:r>
            <w:r w:rsidR="001D0C82" w:rsidRPr="006E009A">
              <w:rPr>
                <w:sz w:val="26"/>
                <w:szCs w:val="26"/>
              </w:rPr>
              <w:t>,</w:t>
            </w:r>
            <w:r w:rsidR="006732B2" w:rsidRPr="006E009A">
              <w:rPr>
                <w:sz w:val="26"/>
                <w:szCs w:val="26"/>
              </w:rPr>
              <w:t>TĐĐT</w:t>
            </w:r>
            <w:r w:rsidR="00C07056" w:rsidRPr="006E009A">
              <w:rPr>
                <w:sz w:val="26"/>
                <w:szCs w:val="26"/>
              </w:rPr>
              <w:t>&amp;</w:t>
            </w:r>
            <w:r w:rsidR="006732B2" w:rsidRPr="006E009A">
              <w:rPr>
                <w:sz w:val="26"/>
                <w:szCs w:val="26"/>
              </w:rPr>
              <w:t>GSĐT</w:t>
            </w:r>
          </w:p>
        </w:tc>
        <w:tc>
          <w:tcPr>
            <w:tcW w:w="2383" w:type="dxa"/>
            <w:vAlign w:val="center"/>
          </w:tcPr>
          <w:p w14:paraId="5E5A7761" w14:textId="351BF7E9" w:rsidR="007A64DD" w:rsidRPr="006E009A" w:rsidRDefault="00CB7D6D" w:rsidP="00420FE1">
            <w:pPr>
              <w:spacing w:before="80" w:after="80"/>
              <w:jc w:val="center"/>
              <w:rPr>
                <w:sz w:val="26"/>
                <w:szCs w:val="26"/>
              </w:rPr>
            </w:pPr>
            <w:r w:rsidRPr="006E009A">
              <w:rPr>
                <w:sz w:val="26"/>
                <w:szCs w:val="26"/>
              </w:rPr>
              <w:t>Trương Thị Lan</w:t>
            </w:r>
          </w:p>
        </w:tc>
      </w:tr>
      <w:tr w:rsidR="000B0DFB" w:rsidRPr="006E009A" w14:paraId="65280E6A" w14:textId="086EB60F" w:rsidTr="006F4EF5">
        <w:trPr>
          <w:trHeight w:val="1108"/>
        </w:trPr>
        <w:tc>
          <w:tcPr>
            <w:tcW w:w="690" w:type="dxa"/>
            <w:vAlign w:val="center"/>
            <w:hideMark/>
          </w:tcPr>
          <w:p w14:paraId="2632B6AE" w14:textId="77777777" w:rsidR="007A64DD" w:rsidRPr="006E009A" w:rsidRDefault="007A64DD" w:rsidP="00420FE1">
            <w:pPr>
              <w:spacing w:before="80" w:after="80"/>
              <w:jc w:val="center"/>
              <w:rPr>
                <w:spacing w:val="-6"/>
                <w:sz w:val="26"/>
                <w:szCs w:val="26"/>
              </w:rPr>
            </w:pPr>
            <w:r w:rsidRPr="006E009A">
              <w:rPr>
                <w:spacing w:val="-6"/>
                <w:sz w:val="26"/>
                <w:szCs w:val="26"/>
              </w:rPr>
              <w:t>2</w:t>
            </w:r>
          </w:p>
        </w:tc>
        <w:tc>
          <w:tcPr>
            <w:tcW w:w="5826" w:type="dxa"/>
            <w:vAlign w:val="center"/>
          </w:tcPr>
          <w:p w14:paraId="748A862E" w14:textId="7F4522FF" w:rsidR="007A64DD" w:rsidRPr="006E009A" w:rsidRDefault="00434A2C" w:rsidP="00420FE1">
            <w:pPr>
              <w:spacing w:before="80" w:after="80"/>
              <w:jc w:val="both"/>
              <w:rPr>
                <w:b/>
                <w:spacing w:val="-6"/>
                <w:sz w:val="26"/>
                <w:szCs w:val="26"/>
              </w:rPr>
            </w:pPr>
            <w:r w:rsidRPr="006E009A">
              <w:rPr>
                <w:rFonts w:eastAsia="SimSun"/>
                <w:spacing w:val="-6"/>
                <w:sz w:val="26"/>
                <w:szCs w:val="26"/>
                <w:lang w:val="sv-SE"/>
              </w:rPr>
              <w:t xml:space="preserve">Tỷ lệ </w:t>
            </w:r>
            <w:r w:rsidR="00265AB7" w:rsidRPr="006E009A">
              <w:rPr>
                <w:rFonts w:eastAsia="SimSun"/>
                <w:spacing w:val="-6"/>
                <w:sz w:val="26"/>
                <w:szCs w:val="26"/>
                <w:lang w:val="sv-SE"/>
              </w:rPr>
              <w:t>DVC</w:t>
            </w:r>
            <w:r w:rsidR="00C678B6" w:rsidRPr="006E009A">
              <w:rPr>
                <w:rFonts w:eastAsia="SimSun"/>
                <w:spacing w:val="-6"/>
                <w:sz w:val="26"/>
                <w:szCs w:val="26"/>
                <w:lang w:val="sv-SE"/>
              </w:rPr>
              <w:t xml:space="preserve"> trực tuyến chỉ yêu cầu người dân, </w:t>
            </w:r>
            <w:r w:rsidR="0094473E" w:rsidRPr="006E009A">
              <w:rPr>
                <w:rFonts w:eastAsia="SimSun"/>
                <w:spacing w:val="-6"/>
                <w:sz w:val="26"/>
                <w:szCs w:val="26"/>
                <w:lang w:val="sv-SE"/>
              </w:rPr>
              <w:t>DN</w:t>
            </w:r>
            <w:r w:rsidR="00C678B6" w:rsidRPr="006E009A">
              <w:rPr>
                <w:rFonts w:eastAsia="SimSun"/>
                <w:spacing w:val="-6"/>
                <w:sz w:val="26"/>
                <w:szCs w:val="26"/>
                <w:lang w:val="sv-SE"/>
              </w:rPr>
              <w:t xml:space="preserve"> cung cấp thông tin một lần cho cơ quan nhà nước khi thực hiện</w:t>
            </w:r>
            <w:r w:rsidR="00BF497A" w:rsidRPr="006E009A">
              <w:rPr>
                <w:rFonts w:eastAsia="SimSun"/>
                <w:spacing w:val="-6"/>
                <w:sz w:val="26"/>
                <w:szCs w:val="26"/>
                <w:lang w:val="sv-SE"/>
              </w:rPr>
              <w:t>.</w:t>
            </w:r>
          </w:p>
        </w:tc>
        <w:tc>
          <w:tcPr>
            <w:tcW w:w="814" w:type="dxa"/>
            <w:vAlign w:val="center"/>
            <w:hideMark/>
          </w:tcPr>
          <w:p w14:paraId="014A8E80" w14:textId="77777777" w:rsidR="007A64DD" w:rsidRPr="006E009A" w:rsidRDefault="007A64DD" w:rsidP="00420FE1">
            <w:pPr>
              <w:spacing w:before="80" w:after="80"/>
              <w:jc w:val="center"/>
              <w:rPr>
                <w:spacing w:val="-6"/>
                <w:sz w:val="26"/>
                <w:szCs w:val="26"/>
                <w:lang w:val="vi-VN"/>
              </w:rPr>
            </w:pPr>
            <w:r w:rsidRPr="006E009A">
              <w:rPr>
                <w:spacing w:val="-6"/>
                <w:sz w:val="26"/>
                <w:szCs w:val="26"/>
              </w:rPr>
              <w:t>%</w:t>
            </w:r>
          </w:p>
        </w:tc>
        <w:tc>
          <w:tcPr>
            <w:tcW w:w="1008" w:type="dxa"/>
            <w:vAlign w:val="center"/>
            <w:hideMark/>
          </w:tcPr>
          <w:p w14:paraId="2FA99939" w14:textId="77777777" w:rsidR="007A64DD" w:rsidRPr="006E009A" w:rsidRDefault="007A64DD" w:rsidP="00420FE1">
            <w:pPr>
              <w:spacing w:before="80" w:after="80"/>
              <w:jc w:val="center"/>
              <w:rPr>
                <w:spacing w:val="-6"/>
                <w:sz w:val="26"/>
                <w:szCs w:val="26"/>
              </w:rPr>
            </w:pPr>
            <w:r w:rsidRPr="006E009A">
              <w:rPr>
                <w:spacing w:val="-6"/>
                <w:sz w:val="26"/>
                <w:szCs w:val="26"/>
              </w:rPr>
              <w:t>100</w:t>
            </w:r>
          </w:p>
        </w:tc>
        <w:tc>
          <w:tcPr>
            <w:tcW w:w="1438" w:type="dxa"/>
            <w:vAlign w:val="center"/>
          </w:tcPr>
          <w:p w14:paraId="640A7D91" w14:textId="05D2A96C" w:rsidR="007A64DD" w:rsidRPr="006E009A" w:rsidRDefault="007A64DD" w:rsidP="00420FE1">
            <w:pPr>
              <w:spacing w:before="80" w:after="80"/>
              <w:jc w:val="center"/>
              <w:rPr>
                <w:spacing w:val="-6"/>
                <w:sz w:val="26"/>
                <w:szCs w:val="26"/>
              </w:rPr>
            </w:pPr>
            <w:r w:rsidRPr="006E009A">
              <w:rPr>
                <w:sz w:val="26"/>
                <w:szCs w:val="26"/>
              </w:rPr>
              <w:t>Văn phòng</w:t>
            </w:r>
          </w:p>
        </w:tc>
        <w:tc>
          <w:tcPr>
            <w:tcW w:w="2578" w:type="dxa"/>
            <w:vAlign w:val="center"/>
          </w:tcPr>
          <w:p w14:paraId="01800007" w14:textId="3AA6EB76" w:rsidR="007A64DD" w:rsidRPr="006E009A" w:rsidRDefault="006732B2" w:rsidP="00420FE1">
            <w:pPr>
              <w:spacing w:before="80" w:after="80"/>
              <w:jc w:val="center"/>
              <w:rPr>
                <w:spacing w:val="-6"/>
                <w:sz w:val="26"/>
                <w:szCs w:val="26"/>
              </w:rPr>
            </w:pPr>
            <w:r w:rsidRPr="006E009A">
              <w:rPr>
                <w:sz w:val="26"/>
                <w:szCs w:val="26"/>
              </w:rPr>
              <w:t>Các phòng: ĐKKD</w:t>
            </w:r>
            <w:r w:rsidR="002065ED" w:rsidRPr="006E009A">
              <w:rPr>
                <w:sz w:val="26"/>
                <w:szCs w:val="26"/>
              </w:rPr>
              <w:t>,</w:t>
            </w:r>
            <w:r w:rsidRPr="006E009A">
              <w:rPr>
                <w:sz w:val="26"/>
                <w:szCs w:val="26"/>
              </w:rPr>
              <w:t xml:space="preserve"> KTĐN</w:t>
            </w:r>
            <w:r w:rsidR="002065ED" w:rsidRPr="006E009A">
              <w:rPr>
                <w:sz w:val="26"/>
                <w:szCs w:val="26"/>
              </w:rPr>
              <w:t>,</w:t>
            </w:r>
            <w:r w:rsidRPr="006E009A">
              <w:rPr>
                <w:sz w:val="26"/>
                <w:szCs w:val="26"/>
              </w:rPr>
              <w:t xml:space="preserve"> TĐĐT</w:t>
            </w:r>
            <w:r w:rsidR="00207606" w:rsidRPr="006E009A">
              <w:rPr>
                <w:sz w:val="26"/>
                <w:szCs w:val="26"/>
              </w:rPr>
              <w:t>&amp;</w:t>
            </w:r>
            <w:r w:rsidRPr="006E009A">
              <w:rPr>
                <w:sz w:val="26"/>
                <w:szCs w:val="26"/>
              </w:rPr>
              <w:t>GSĐT</w:t>
            </w:r>
          </w:p>
        </w:tc>
        <w:tc>
          <w:tcPr>
            <w:tcW w:w="2383" w:type="dxa"/>
            <w:vAlign w:val="center"/>
          </w:tcPr>
          <w:p w14:paraId="268DCE55" w14:textId="0D0280C3" w:rsidR="007A64DD" w:rsidRPr="006E009A" w:rsidRDefault="00CB7D6D" w:rsidP="00420FE1">
            <w:pPr>
              <w:spacing w:before="80" w:after="80"/>
              <w:jc w:val="center"/>
              <w:rPr>
                <w:spacing w:val="-6"/>
                <w:sz w:val="26"/>
                <w:szCs w:val="26"/>
              </w:rPr>
            </w:pPr>
            <w:r w:rsidRPr="006E009A">
              <w:rPr>
                <w:sz w:val="26"/>
                <w:szCs w:val="26"/>
              </w:rPr>
              <w:t>Trương Thị Lan</w:t>
            </w:r>
          </w:p>
        </w:tc>
      </w:tr>
      <w:tr w:rsidR="004A28D6" w:rsidRPr="006E009A" w14:paraId="4054E6B1" w14:textId="4A8AC027" w:rsidTr="006F4EF5">
        <w:trPr>
          <w:trHeight w:val="984"/>
        </w:trPr>
        <w:tc>
          <w:tcPr>
            <w:tcW w:w="690" w:type="dxa"/>
            <w:vMerge w:val="restart"/>
            <w:vAlign w:val="center"/>
            <w:hideMark/>
          </w:tcPr>
          <w:p w14:paraId="4CBDF693" w14:textId="77777777" w:rsidR="004A28D6" w:rsidRPr="006E009A" w:rsidRDefault="004A28D6" w:rsidP="00420FE1">
            <w:pPr>
              <w:spacing w:before="80" w:after="80"/>
              <w:jc w:val="center"/>
              <w:rPr>
                <w:spacing w:val="-6"/>
                <w:sz w:val="26"/>
                <w:szCs w:val="26"/>
              </w:rPr>
            </w:pPr>
            <w:r w:rsidRPr="006E009A">
              <w:rPr>
                <w:spacing w:val="-6"/>
                <w:sz w:val="26"/>
                <w:szCs w:val="26"/>
              </w:rPr>
              <w:t>3</w:t>
            </w:r>
          </w:p>
        </w:tc>
        <w:tc>
          <w:tcPr>
            <w:tcW w:w="5826" w:type="dxa"/>
            <w:vAlign w:val="center"/>
          </w:tcPr>
          <w:p w14:paraId="2E8FD7D3" w14:textId="77A18045" w:rsidR="004A28D6" w:rsidRPr="006E009A" w:rsidRDefault="004A28D6" w:rsidP="00420FE1">
            <w:pPr>
              <w:spacing w:before="80" w:after="80"/>
              <w:jc w:val="both"/>
              <w:rPr>
                <w:b/>
                <w:spacing w:val="-6"/>
                <w:sz w:val="26"/>
                <w:szCs w:val="26"/>
                <w:lang w:val="vi-VN"/>
              </w:rPr>
            </w:pPr>
            <w:r w:rsidRPr="006E009A">
              <w:rPr>
                <w:rFonts w:eastAsia="SimSun"/>
                <w:spacing w:val="-6"/>
                <w:sz w:val="26"/>
                <w:szCs w:val="26"/>
                <w:lang w:val="sv-SE"/>
              </w:rPr>
              <w:t xml:space="preserve">Duy trì kết nối, chia sẻ thông tin giữa Cổng </w:t>
            </w:r>
            <w:r w:rsidR="00265AB7" w:rsidRPr="006E009A">
              <w:rPr>
                <w:rFonts w:eastAsia="SimSun"/>
                <w:spacing w:val="-6"/>
                <w:sz w:val="26"/>
                <w:szCs w:val="26"/>
                <w:lang w:val="sv-SE"/>
              </w:rPr>
              <w:t>DVC</w:t>
            </w:r>
            <w:r w:rsidRPr="006E009A">
              <w:rPr>
                <w:rFonts w:eastAsia="SimSun"/>
                <w:spacing w:val="-6"/>
                <w:sz w:val="26"/>
                <w:szCs w:val="26"/>
                <w:lang w:val="sv-SE"/>
              </w:rPr>
              <w:t xml:space="preserve"> tỉnh với Cổng </w:t>
            </w:r>
            <w:r w:rsidR="00265AB7" w:rsidRPr="006E009A">
              <w:rPr>
                <w:rFonts w:eastAsia="SimSun"/>
                <w:spacing w:val="-6"/>
                <w:sz w:val="26"/>
                <w:szCs w:val="26"/>
                <w:lang w:val="sv-SE"/>
              </w:rPr>
              <w:t>DVC</w:t>
            </w:r>
            <w:r w:rsidRPr="006E009A">
              <w:rPr>
                <w:rFonts w:eastAsia="SimSun"/>
                <w:spacing w:val="-6"/>
                <w:sz w:val="26"/>
                <w:szCs w:val="26"/>
                <w:lang w:val="sv-SE"/>
              </w:rPr>
              <w:t xml:space="preserve"> quốc gia.</w:t>
            </w:r>
          </w:p>
        </w:tc>
        <w:tc>
          <w:tcPr>
            <w:tcW w:w="814" w:type="dxa"/>
            <w:vAlign w:val="center"/>
            <w:hideMark/>
          </w:tcPr>
          <w:p w14:paraId="5F578E52" w14:textId="17211D3B" w:rsidR="004A28D6" w:rsidRPr="006E009A" w:rsidRDefault="004A28D6" w:rsidP="00420FE1">
            <w:pPr>
              <w:spacing w:before="80" w:after="80"/>
              <w:jc w:val="center"/>
              <w:rPr>
                <w:spacing w:val="-6"/>
                <w:sz w:val="26"/>
                <w:szCs w:val="26"/>
                <w:lang w:val="vi-VN"/>
              </w:rPr>
            </w:pPr>
            <w:r w:rsidRPr="006E009A">
              <w:rPr>
                <w:spacing w:val="-6"/>
                <w:sz w:val="26"/>
                <w:szCs w:val="26"/>
              </w:rPr>
              <w:t>T</w:t>
            </w:r>
            <w:r w:rsidR="000D21C2" w:rsidRPr="006E009A">
              <w:rPr>
                <w:spacing w:val="-6"/>
                <w:sz w:val="26"/>
                <w:szCs w:val="26"/>
              </w:rPr>
              <w:t>ần suất</w:t>
            </w:r>
          </w:p>
        </w:tc>
        <w:tc>
          <w:tcPr>
            <w:tcW w:w="1008" w:type="dxa"/>
            <w:vAlign w:val="center"/>
            <w:hideMark/>
          </w:tcPr>
          <w:p w14:paraId="2182D65A" w14:textId="40906AFC" w:rsidR="004A28D6" w:rsidRPr="006E009A" w:rsidRDefault="000D21C2" w:rsidP="00420FE1">
            <w:pPr>
              <w:spacing w:before="80" w:after="80"/>
              <w:jc w:val="center"/>
              <w:rPr>
                <w:spacing w:val="-6"/>
                <w:sz w:val="26"/>
                <w:szCs w:val="26"/>
              </w:rPr>
            </w:pPr>
            <w:r w:rsidRPr="006E009A">
              <w:rPr>
                <w:spacing w:val="-6"/>
                <w:sz w:val="26"/>
                <w:szCs w:val="26"/>
              </w:rPr>
              <w:t>Thường xuyên</w:t>
            </w:r>
          </w:p>
        </w:tc>
        <w:tc>
          <w:tcPr>
            <w:tcW w:w="1438" w:type="dxa"/>
            <w:vAlign w:val="center"/>
          </w:tcPr>
          <w:p w14:paraId="68915E1A" w14:textId="137BFB3B" w:rsidR="004A28D6" w:rsidRPr="006E009A" w:rsidRDefault="004A28D6" w:rsidP="00420FE1">
            <w:pPr>
              <w:spacing w:before="80" w:after="80"/>
              <w:jc w:val="center"/>
              <w:rPr>
                <w:sz w:val="26"/>
                <w:szCs w:val="26"/>
              </w:rPr>
            </w:pPr>
            <w:r w:rsidRPr="006E009A">
              <w:rPr>
                <w:sz w:val="26"/>
                <w:szCs w:val="26"/>
              </w:rPr>
              <w:t>Văn phòng</w:t>
            </w:r>
          </w:p>
        </w:tc>
        <w:tc>
          <w:tcPr>
            <w:tcW w:w="2578" w:type="dxa"/>
            <w:vAlign w:val="center"/>
          </w:tcPr>
          <w:p w14:paraId="2BD4001C" w14:textId="0379CE35" w:rsidR="004A28D6" w:rsidRPr="006E009A" w:rsidRDefault="002065ED" w:rsidP="00420FE1">
            <w:pPr>
              <w:spacing w:before="80" w:after="80"/>
              <w:jc w:val="center"/>
              <w:rPr>
                <w:sz w:val="26"/>
                <w:szCs w:val="26"/>
              </w:rPr>
            </w:pPr>
            <w:r w:rsidRPr="006E009A">
              <w:rPr>
                <w:sz w:val="26"/>
                <w:szCs w:val="26"/>
              </w:rPr>
              <w:t>Các phòng: ĐKKD, KTĐN, TĐĐT&amp;GSĐT</w:t>
            </w:r>
          </w:p>
        </w:tc>
        <w:tc>
          <w:tcPr>
            <w:tcW w:w="2383" w:type="dxa"/>
            <w:vAlign w:val="center"/>
          </w:tcPr>
          <w:p w14:paraId="7F1504E4" w14:textId="34126785" w:rsidR="004A28D6" w:rsidRPr="006E009A" w:rsidRDefault="004A28D6" w:rsidP="00420FE1">
            <w:pPr>
              <w:spacing w:before="80" w:after="80"/>
              <w:jc w:val="center"/>
              <w:rPr>
                <w:sz w:val="26"/>
                <w:szCs w:val="26"/>
              </w:rPr>
            </w:pPr>
            <w:r w:rsidRPr="006E009A">
              <w:rPr>
                <w:sz w:val="26"/>
                <w:szCs w:val="26"/>
              </w:rPr>
              <w:t>Trương Thị Lan</w:t>
            </w:r>
          </w:p>
        </w:tc>
      </w:tr>
      <w:tr w:rsidR="004A28D6" w:rsidRPr="006E009A" w14:paraId="5DE53267" w14:textId="77777777" w:rsidTr="006F4EF5">
        <w:trPr>
          <w:trHeight w:val="1100"/>
        </w:trPr>
        <w:tc>
          <w:tcPr>
            <w:tcW w:w="690" w:type="dxa"/>
            <w:vMerge/>
            <w:vAlign w:val="center"/>
          </w:tcPr>
          <w:p w14:paraId="42677F02" w14:textId="77777777" w:rsidR="004A28D6" w:rsidRPr="006E009A" w:rsidRDefault="004A28D6" w:rsidP="00420FE1">
            <w:pPr>
              <w:spacing w:before="80" w:after="80"/>
              <w:jc w:val="center"/>
              <w:rPr>
                <w:spacing w:val="-6"/>
                <w:sz w:val="26"/>
                <w:szCs w:val="26"/>
              </w:rPr>
            </w:pPr>
          </w:p>
        </w:tc>
        <w:tc>
          <w:tcPr>
            <w:tcW w:w="5826" w:type="dxa"/>
            <w:vAlign w:val="center"/>
          </w:tcPr>
          <w:p w14:paraId="17803869" w14:textId="7561F1AE" w:rsidR="004A28D6" w:rsidRPr="006E009A" w:rsidRDefault="000D21C2" w:rsidP="00420FE1">
            <w:pPr>
              <w:spacing w:before="80" w:after="80"/>
              <w:jc w:val="both"/>
              <w:rPr>
                <w:rFonts w:eastAsia="SimSun"/>
                <w:spacing w:val="-4"/>
                <w:sz w:val="26"/>
                <w:szCs w:val="26"/>
                <w:lang w:val="sv-SE"/>
              </w:rPr>
            </w:pPr>
            <w:r w:rsidRPr="006E009A">
              <w:rPr>
                <w:rFonts w:eastAsia="SimSun"/>
                <w:spacing w:val="-6"/>
                <w:sz w:val="26"/>
                <w:szCs w:val="26"/>
                <w:lang w:val="sv-SE"/>
              </w:rPr>
              <w:t xml:space="preserve">Tỷ lệ </w:t>
            </w:r>
            <w:r w:rsidR="004A28D6" w:rsidRPr="006E009A">
              <w:rPr>
                <w:rFonts w:eastAsia="SimSun"/>
                <w:spacing w:val="-6"/>
                <w:sz w:val="26"/>
                <w:szCs w:val="26"/>
                <w:lang w:val="sv-SE"/>
              </w:rPr>
              <w:t xml:space="preserve">các giao dịch trên Cổng </w:t>
            </w:r>
            <w:r w:rsidR="00265AB7" w:rsidRPr="006E009A">
              <w:rPr>
                <w:rFonts w:eastAsia="SimSun"/>
                <w:spacing w:val="-6"/>
                <w:sz w:val="26"/>
                <w:szCs w:val="26"/>
                <w:lang w:val="sv-SE"/>
              </w:rPr>
              <w:t>DVC</w:t>
            </w:r>
            <w:r w:rsidR="004A28D6" w:rsidRPr="006E009A">
              <w:rPr>
                <w:rFonts w:eastAsia="SimSun"/>
                <w:spacing w:val="-6"/>
                <w:sz w:val="26"/>
                <w:szCs w:val="26"/>
                <w:lang w:val="sv-SE"/>
              </w:rPr>
              <w:t xml:space="preserve"> tỉnh và hệ thống thông tin một cửa điện tử cấp tỉnh được xác thực điện tử</w:t>
            </w:r>
            <w:r w:rsidR="00BF497A" w:rsidRPr="006E009A">
              <w:rPr>
                <w:rFonts w:eastAsia="SimSun"/>
                <w:spacing w:val="-6"/>
                <w:sz w:val="26"/>
                <w:szCs w:val="26"/>
                <w:lang w:val="sv-SE"/>
              </w:rPr>
              <w:t>.</w:t>
            </w:r>
          </w:p>
        </w:tc>
        <w:tc>
          <w:tcPr>
            <w:tcW w:w="814" w:type="dxa"/>
            <w:vAlign w:val="center"/>
          </w:tcPr>
          <w:p w14:paraId="2D00CEF7" w14:textId="7250BC48" w:rsidR="004A28D6" w:rsidRPr="006E009A" w:rsidRDefault="000D21C2" w:rsidP="00420FE1">
            <w:pPr>
              <w:spacing w:before="80" w:after="80"/>
              <w:jc w:val="center"/>
              <w:rPr>
                <w:spacing w:val="-6"/>
                <w:sz w:val="26"/>
                <w:szCs w:val="26"/>
              </w:rPr>
            </w:pPr>
            <w:r w:rsidRPr="006E009A">
              <w:rPr>
                <w:spacing w:val="-6"/>
                <w:sz w:val="26"/>
                <w:szCs w:val="26"/>
              </w:rPr>
              <w:t>%</w:t>
            </w:r>
          </w:p>
        </w:tc>
        <w:tc>
          <w:tcPr>
            <w:tcW w:w="1008" w:type="dxa"/>
            <w:vAlign w:val="center"/>
          </w:tcPr>
          <w:p w14:paraId="1310A3C3" w14:textId="5B2AD857" w:rsidR="004A28D6" w:rsidRPr="006E009A" w:rsidRDefault="00312DB0" w:rsidP="00420FE1">
            <w:pPr>
              <w:spacing w:before="80" w:after="80"/>
              <w:jc w:val="center"/>
              <w:rPr>
                <w:spacing w:val="-6"/>
                <w:sz w:val="26"/>
                <w:szCs w:val="26"/>
              </w:rPr>
            </w:pPr>
            <w:r w:rsidRPr="006E009A">
              <w:rPr>
                <w:spacing w:val="-6"/>
                <w:sz w:val="26"/>
                <w:szCs w:val="26"/>
              </w:rPr>
              <w:t>100</w:t>
            </w:r>
          </w:p>
        </w:tc>
        <w:tc>
          <w:tcPr>
            <w:tcW w:w="1438" w:type="dxa"/>
            <w:vAlign w:val="center"/>
          </w:tcPr>
          <w:p w14:paraId="00673501" w14:textId="63AC7274" w:rsidR="004A28D6" w:rsidRPr="006E009A" w:rsidRDefault="003C4FBD" w:rsidP="00420FE1">
            <w:pPr>
              <w:spacing w:before="80" w:after="80"/>
              <w:jc w:val="center"/>
              <w:rPr>
                <w:sz w:val="26"/>
                <w:szCs w:val="26"/>
              </w:rPr>
            </w:pPr>
            <w:r w:rsidRPr="006E009A">
              <w:rPr>
                <w:sz w:val="26"/>
                <w:szCs w:val="26"/>
              </w:rPr>
              <w:t>Văn phòng</w:t>
            </w:r>
          </w:p>
        </w:tc>
        <w:tc>
          <w:tcPr>
            <w:tcW w:w="2578" w:type="dxa"/>
            <w:vAlign w:val="center"/>
          </w:tcPr>
          <w:p w14:paraId="12690D94" w14:textId="5C06C61D" w:rsidR="004A28D6" w:rsidRPr="006E009A" w:rsidRDefault="002065ED" w:rsidP="00420FE1">
            <w:pPr>
              <w:spacing w:before="80" w:after="80"/>
              <w:jc w:val="center"/>
              <w:rPr>
                <w:sz w:val="26"/>
                <w:szCs w:val="26"/>
              </w:rPr>
            </w:pPr>
            <w:r w:rsidRPr="006E009A">
              <w:rPr>
                <w:sz w:val="26"/>
                <w:szCs w:val="26"/>
              </w:rPr>
              <w:t>Các phòng: ĐKKD, KTĐN, TĐĐT&amp;GSĐT</w:t>
            </w:r>
          </w:p>
        </w:tc>
        <w:tc>
          <w:tcPr>
            <w:tcW w:w="2383" w:type="dxa"/>
            <w:vAlign w:val="center"/>
          </w:tcPr>
          <w:p w14:paraId="633AB2AB" w14:textId="22928C56" w:rsidR="004A28D6" w:rsidRPr="006E009A" w:rsidRDefault="003C4FBD" w:rsidP="00420FE1">
            <w:pPr>
              <w:spacing w:before="80" w:after="80"/>
              <w:jc w:val="center"/>
              <w:rPr>
                <w:sz w:val="26"/>
                <w:szCs w:val="26"/>
              </w:rPr>
            </w:pPr>
            <w:r w:rsidRPr="006E009A">
              <w:rPr>
                <w:sz w:val="26"/>
                <w:szCs w:val="26"/>
              </w:rPr>
              <w:t>Trương Thị Lan</w:t>
            </w:r>
          </w:p>
        </w:tc>
      </w:tr>
      <w:tr w:rsidR="00724C58" w:rsidRPr="006E009A" w14:paraId="2CB679A0" w14:textId="6D64CEDD" w:rsidTr="006F4EF5">
        <w:trPr>
          <w:trHeight w:val="1399"/>
        </w:trPr>
        <w:tc>
          <w:tcPr>
            <w:tcW w:w="690" w:type="dxa"/>
            <w:vMerge w:val="restart"/>
            <w:vAlign w:val="center"/>
            <w:hideMark/>
          </w:tcPr>
          <w:p w14:paraId="1422EC45" w14:textId="77777777" w:rsidR="00724C58" w:rsidRPr="006E009A" w:rsidRDefault="00724C58" w:rsidP="00420FE1">
            <w:pPr>
              <w:spacing w:before="80" w:after="80"/>
              <w:jc w:val="center"/>
              <w:rPr>
                <w:spacing w:val="-6"/>
                <w:sz w:val="26"/>
                <w:szCs w:val="26"/>
              </w:rPr>
            </w:pPr>
            <w:r w:rsidRPr="006E009A">
              <w:rPr>
                <w:spacing w:val="-6"/>
                <w:sz w:val="26"/>
                <w:szCs w:val="26"/>
              </w:rPr>
              <w:t>4</w:t>
            </w:r>
          </w:p>
        </w:tc>
        <w:tc>
          <w:tcPr>
            <w:tcW w:w="5826" w:type="dxa"/>
            <w:vAlign w:val="center"/>
          </w:tcPr>
          <w:p w14:paraId="0B0DC3E0" w14:textId="64DA4729" w:rsidR="00724C58" w:rsidRPr="006E009A" w:rsidRDefault="00724C58" w:rsidP="00420FE1">
            <w:pPr>
              <w:spacing w:before="80" w:after="80"/>
              <w:jc w:val="both"/>
              <w:rPr>
                <w:sz w:val="26"/>
                <w:szCs w:val="26"/>
              </w:rPr>
            </w:pPr>
            <w:r w:rsidRPr="006E009A">
              <w:rPr>
                <w:rFonts w:eastAsia="SimSun"/>
                <w:spacing w:val="-4"/>
                <w:sz w:val="26"/>
                <w:szCs w:val="26"/>
                <w:lang w:val="sv-SE"/>
              </w:rPr>
              <w:t xml:space="preserve">Tỷ lệ hồ sơ giải quyết theo </w:t>
            </w:r>
            <w:r w:rsidR="00265AB7" w:rsidRPr="006E009A">
              <w:rPr>
                <w:rFonts w:eastAsia="SimSun"/>
                <w:spacing w:val="-4"/>
                <w:sz w:val="26"/>
                <w:szCs w:val="26"/>
                <w:lang w:val="sv-SE"/>
              </w:rPr>
              <w:t>DVC</w:t>
            </w:r>
            <w:r w:rsidRPr="006E009A">
              <w:rPr>
                <w:rFonts w:eastAsia="SimSun"/>
                <w:spacing w:val="-4"/>
                <w:sz w:val="26"/>
                <w:szCs w:val="26"/>
                <w:lang w:val="sv-SE"/>
              </w:rPr>
              <w:t xml:space="preserve"> trực tuyến toàn trình và một phần trên tổng số hồ sơ</w:t>
            </w:r>
            <w:r w:rsidR="00BF497A" w:rsidRPr="006E009A">
              <w:rPr>
                <w:rFonts w:eastAsia="SimSun"/>
                <w:spacing w:val="-4"/>
                <w:sz w:val="26"/>
                <w:szCs w:val="26"/>
                <w:lang w:val="sv-SE"/>
              </w:rPr>
              <w:t>.</w:t>
            </w:r>
          </w:p>
        </w:tc>
        <w:tc>
          <w:tcPr>
            <w:tcW w:w="814" w:type="dxa"/>
            <w:vAlign w:val="center"/>
            <w:hideMark/>
          </w:tcPr>
          <w:p w14:paraId="2A202D3C" w14:textId="77777777" w:rsidR="00724C58" w:rsidRPr="006E009A" w:rsidRDefault="00724C58" w:rsidP="00420FE1">
            <w:pPr>
              <w:spacing w:before="80" w:after="80"/>
              <w:jc w:val="center"/>
              <w:rPr>
                <w:spacing w:val="-6"/>
                <w:sz w:val="26"/>
                <w:szCs w:val="26"/>
                <w:lang w:val="vi-VN"/>
              </w:rPr>
            </w:pPr>
            <w:r w:rsidRPr="006E009A">
              <w:rPr>
                <w:spacing w:val="-6"/>
                <w:sz w:val="26"/>
                <w:szCs w:val="26"/>
              </w:rPr>
              <w:t>%</w:t>
            </w:r>
          </w:p>
        </w:tc>
        <w:tc>
          <w:tcPr>
            <w:tcW w:w="1008" w:type="dxa"/>
            <w:vAlign w:val="center"/>
            <w:hideMark/>
          </w:tcPr>
          <w:p w14:paraId="171053AD" w14:textId="6F466308" w:rsidR="00724C58" w:rsidRPr="006E009A" w:rsidRDefault="00ED2F8B" w:rsidP="00420FE1">
            <w:pPr>
              <w:spacing w:before="80" w:after="80"/>
              <w:jc w:val="center"/>
              <w:rPr>
                <w:spacing w:val="-6"/>
                <w:sz w:val="26"/>
                <w:szCs w:val="26"/>
              </w:rPr>
            </w:pPr>
            <w:r>
              <w:rPr>
                <w:spacing w:val="-6"/>
                <w:sz w:val="26"/>
                <w:szCs w:val="26"/>
              </w:rPr>
              <w:t>80</w:t>
            </w:r>
          </w:p>
        </w:tc>
        <w:tc>
          <w:tcPr>
            <w:tcW w:w="1438" w:type="dxa"/>
            <w:vAlign w:val="center"/>
          </w:tcPr>
          <w:p w14:paraId="49C2EF48" w14:textId="2F884408" w:rsidR="00724C58" w:rsidRPr="006E009A" w:rsidRDefault="00724C58" w:rsidP="00420FE1">
            <w:pPr>
              <w:spacing w:before="80" w:after="80"/>
              <w:jc w:val="center"/>
              <w:rPr>
                <w:sz w:val="26"/>
                <w:szCs w:val="26"/>
              </w:rPr>
            </w:pPr>
            <w:r w:rsidRPr="006E009A">
              <w:rPr>
                <w:sz w:val="26"/>
                <w:szCs w:val="26"/>
              </w:rPr>
              <w:t>Văn phòng</w:t>
            </w:r>
          </w:p>
        </w:tc>
        <w:tc>
          <w:tcPr>
            <w:tcW w:w="2578" w:type="dxa"/>
            <w:vAlign w:val="center"/>
          </w:tcPr>
          <w:p w14:paraId="5662781E" w14:textId="79CA0E98" w:rsidR="00724C58" w:rsidRPr="006E009A" w:rsidRDefault="002065ED" w:rsidP="00420FE1">
            <w:pPr>
              <w:spacing w:before="80" w:after="80"/>
              <w:jc w:val="center"/>
              <w:rPr>
                <w:sz w:val="26"/>
                <w:szCs w:val="26"/>
              </w:rPr>
            </w:pPr>
            <w:r w:rsidRPr="006E009A">
              <w:rPr>
                <w:sz w:val="26"/>
                <w:szCs w:val="26"/>
              </w:rPr>
              <w:t>Các phòng: ĐKKD, KTĐN, TĐĐT&amp;GSĐT</w:t>
            </w:r>
          </w:p>
        </w:tc>
        <w:tc>
          <w:tcPr>
            <w:tcW w:w="2383" w:type="dxa"/>
            <w:vAlign w:val="center"/>
          </w:tcPr>
          <w:p w14:paraId="1AA7045F" w14:textId="411A3960" w:rsidR="00724C58" w:rsidRPr="006E009A" w:rsidRDefault="00724C58" w:rsidP="00420FE1">
            <w:pPr>
              <w:spacing w:before="80" w:after="80"/>
              <w:jc w:val="center"/>
              <w:rPr>
                <w:sz w:val="26"/>
                <w:szCs w:val="26"/>
              </w:rPr>
            </w:pPr>
            <w:r w:rsidRPr="006E009A">
              <w:rPr>
                <w:sz w:val="26"/>
                <w:szCs w:val="26"/>
              </w:rPr>
              <w:t>Trương Thị Lan</w:t>
            </w:r>
          </w:p>
        </w:tc>
      </w:tr>
      <w:tr w:rsidR="00B94FD1" w:rsidRPr="006E009A" w14:paraId="4024874F" w14:textId="77777777" w:rsidTr="006F4EF5">
        <w:trPr>
          <w:trHeight w:val="922"/>
        </w:trPr>
        <w:tc>
          <w:tcPr>
            <w:tcW w:w="690" w:type="dxa"/>
            <w:vMerge/>
            <w:vAlign w:val="center"/>
          </w:tcPr>
          <w:p w14:paraId="1601DB1C" w14:textId="77777777" w:rsidR="00B94FD1" w:rsidRPr="006E009A" w:rsidRDefault="00B94FD1" w:rsidP="00961949">
            <w:pPr>
              <w:spacing w:before="120" w:after="120"/>
              <w:jc w:val="center"/>
              <w:rPr>
                <w:spacing w:val="-6"/>
                <w:sz w:val="26"/>
                <w:szCs w:val="26"/>
              </w:rPr>
            </w:pPr>
          </w:p>
        </w:tc>
        <w:tc>
          <w:tcPr>
            <w:tcW w:w="5826" w:type="dxa"/>
            <w:vAlign w:val="center"/>
          </w:tcPr>
          <w:p w14:paraId="603F8CB3" w14:textId="5CCEBD7B" w:rsidR="00B94FD1" w:rsidRPr="006E009A" w:rsidRDefault="00B94FD1" w:rsidP="00961949">
            <w:pPr>
              <w:spacing w:before="120" w:after="120"/>
              <w:jc w:val="both"/>
              <w:rPr>
                <w:rFonts w:eastAsia="SimSun"/>
                <w:spacing w:val="-4"/>
                <w:sz w:val="26"/>
                <w:szCs w:val="26"/>
                <w:lang w:val="sv-SE"/>
              </w:rPr>
            </w:pPr>
            <w:r w:rsidRPr="006E009A">
              <w:rPr>
                <w:rFonts w:eastAsia="SimSun"/>
                <w:spacing w:val="-4"/>
                <w:sz w:val="26"/>
                <w:szCs w:val="26"/>
                <w:lang w:val="sv-SE"/>
              </w:rPr>
              <w:t xml:space="preserve">Tỷ lệ người dân và </w:t>
            </w:r>
            <w:r w:rsidR="0094473E" w:rsidRPr="006E009A">
              <w:rPr>
                <w:rFonts w:eastAsia="SimSun"/>
                <w:spacing w:val="-4"/>
                <w:sz w:val="26"/>
                <w:szCs w:val="26"/>
                <w:lang w:val="sv-SE"/>
              </w:rPr>
              <w:t>DN</w:t>
            </w:r>
            <w:r w:rsidRPr="006E009A">
              <w:rPr>
                <w:rFonts w:eastAsia="SimSun"/>
                <w:spacing w:val="-4"/>
                <w:sz w:val="26"/>
                <w:szCs w:val="26"/>
                <w:lang w:val="sv-SE"/>
              </w:rPr>
              <w:t xml:space="preserve"> hài lòng về việc giải quyết thủ tục hành chính</w:t>
            </w:r>
            <w:r w:rsidR="00BF497A" w:rsidRPr="006E009A">
              <w:rPr>
                <w:rFonts w:eastAsia="SimSun"/>
                <w:spacing w:val="-4"/>
                <w:sz w:val="26"/>
                <w:szCs w:val="26"/>
                <w:lang w:val="sv-SE"/>
              </w:rPr>
              <w:t>.</w:t>
            </w:r>
          </w:p>
        </w:tc>
        <w:tc>
          <w:tcPr>
            <w:tcW w:w="814" w:type="dxa"/>
            <w:vAlign w:val="center"/>
          </w:tcPr>
          <w:p w14:paraId="01058C78" w14:textId="0F837BEB" w:rsidR="00B94FD1" w:rsidRPr="006E009A" w:rsidRDefault="00B94FD1" w:rsidP="00961949">
            <w:pPr>
              <w:spacing w:before="120" w:after="120"/>
              <w:jc w:val="center"/>
              <w:rPr>
                <w:spacing w:val="-6"/>
                <w:sz w:val="26"/>
                <w:szCs w:val="26"/>
              </w:rPr>
            </w:pPr>
            <w:r w:rsidRPr="006E009A">
              <w:rPr>
                <w:spacing w:val="-6"/>
                <w:sz w:val="26"/>
                <w:szCs w:val="26"/>
              </w:rPr>
              <w:t>%</w:t>
            </w:r>
          </w:p>
        </w:tc>
        <w:tc>
          <w:tcPr>
            <w:tcW w:w="1008" w:type="dxa"/>
            <w:vAlign w:val="center"/>
          </w:tcPr>
          <w:p w14:paraId="4CEA781D" w14:textId="3926B029" w:rsidR="00B94FD1" w:rsidRPr="006E009A" w:rsidRDefault="00B94FD1" w:rsidP="00961949">
            <w:pPr>
              <w:spacing w:before="120" w:after="120"/>
              <w:jc w:val="center"/>
              <w:rPr>
                <w:spacing w:val="-6"/>
                <w:sz w:val="26"/>
                <w:szCs w:val="26"/>
              </w:rPr>
            </w:pPr>
            <w:r w:rsidRPr="006E009A">
              <w:rPr>
                <w:spacing w:val="-6"/>
                <w:sz w:val="26"/>
                <w:szCs w:val="26"/>
              </w:rPr>
              <w:t>100</w:t>
            </w:r>
          </w:p>
        </w:tc>
        <w:tc>
          <w:tcPr>
            <w:tcW w:w="1438" w:type="dxa"/>
            <w:vAlign w:val="center"/>
          </w:tcPr>
          <w:p w14:paraId="5A0EC3EE" w14:textId="12016F2E" w:rsidR="00B94FD1" w:rsidRPr="006E009A" w:rsidRDefault="00B94FD1" w:rsidP="00961949">
            <w:pPr>
              <w:spacing w:before="120" w:after="120"/>
              <w:jc w:val="center"/>
              <w:rPr>
                <w:sz w:val="26"/>
                <w:szCs w:val="26"/>
              </w:rPr>
            </w:pPr>
            <w:r w:rsidRPr="006E009A">
              <w:rPr>
                <w:sz w:val="26"/>
                <w:szCs w:val="26"/>
              </w:rPr>
              <w:t>Văn phòng</w:t>
            </w:r>
          </w:p>
        </w:tc>
        <w:tc>
          <w:tcPr>
            <w:tcW w:w="2578" w:type="dxa"/>
            <w:vAlign w:val="center"/>
          </w:tcPr>
          <w:p w14:paraId="037F6D23" w14:textId="04E646E2" w:rsidR="00B94FD1" w:rsidRPr="006E009A" w:rsidRDefault="002065ED" w:rsidP="00961949">
            <w:pPr>
              <w:spacing w:before="120" w:after="120"/>
              <w:jc w:val="center"/>
              <w:rPr>
                <w:sz w:val="26"/>
                <w:szCs w:val="26"/>
              </w:rPr>
            </w:pPr>
            <w:r w:rsidRPr="006E009A">
              <w:rPr>
                <w:sz w:val="26"/>
                <w:szCs w:val="26"/>
              </w:rPr>
              <w:t>Các phòng: ĐKKD, KTĐN, TĐĐT&amp;GSĐT</w:t>
            </w:r>
          </w:p>
        </w:tc>
        <w:tc>
          <w:tcPr>
            <w:tcW w:w="2383" w:type="dxa"/>
            <w:vAlign w:val="center"/>
          </w:tcPr>
          <w:p w14:paraId="4A8A8BDD" w14:textId="4A6FA73A" w:rsidR="00B94FD1" w:rsidRPr="006E009A" w:rsidRDefault="00B94FD1" w:rsidP="00961949">
            <w:pPr>
              <w:spacing w:before="120" w:after="120"/>
              <w:jc w:val="center"/>
              <w:rPr>
                <w:sz w:val="26"/>
                <w:szCs w:val="26"/>
              </w:rPr>
            </w:pPr>
            <w:r w:rsidRPr="006E009A">
              <w:rPr>
                <w:sz w:val="26"/>
                <w:szCs w:val="26"/>
              </w:rPr>
              <w:t>Trương Thị Lan</w:t>
            </w:r>
          </w:p>
        </w:tc>
      </w:tr>
      <w:tr w:rsidR="000B0DFB" w:rsidRPr="006E009A" w14:paraId="6C0BD075" w14:textId="51E15B93" w:rsidTr="009F07A7">
        <w:trPr>
          <w:trHeight w:val="1204"/>
        </w:trPr>
        <w:tc>
          <w:tcPr>
            <w:tcW w:w="690" w:type="dxa"/>
            <w:vAlign w:val="center"/>
            <w:hideMark/>
          </w:tcPr>
          <w:p w14:paraId="6F64AC6A" w14:textId="77777777" w:rsidR="007A64DD" w:rsidRPr="006E009A" w:rsidRDefault="007A64DD" w:rsidP="00420FE1">
            <w:pPr>
              <w:spacing w:before="80" w:after="80"/>
              <w:jc w:val="center"/>
              <w:rPr>
                <w:spacing w:val="-6"/>
                <w:sz w:val="26"/>
                <w:szCs w:val="26"/>
              </w:rPr>
            </w:pPr>
            <w:r w:rsidRPr="006E009A">
              <w:rPr>
                <w:spacing w:val="-6"/>
                <w:sz w:val="26"/>
                <w:szCs w:val="26"/>
              </w:rPr>
              <w:lastRenderedPageBreak/>
              <w:t>5</w:t>
            </w:r>
          </w:p>
        </w:tc>
        <w:tc>
          <w:tcPr>
            <w:tcW w:w="5826" w:type="dxa"/>
            <w:vAlign w:val="center"/>
          </w:tcPr>
          <w:p w14:paraId="58D2198A" w14:textId="18E7DF07" w:rsidR="007A64DD" w:rsidRPr="006E009A" w:rsidRDefault="00724C58" w:rsidP="00420FE1">
            <w:pPr>
              <w:spacing w:before="80" w:after="80"/>
              <w:jc w:val="both"/>
              <w:rPr>
                <w:b/>
                <w:spacing w:val="-8"/>
                <w:sz w:val="26"/>
                <w:szCs w:val="26"/>
              </w:rPr>
            </w:pPr>
            <w:r w:rsidRPr="006E009A">
              <w:rPr>
                <w:rFonts w:eastAsia="SimSun"/>
                <w:spacing w:val="-4"/>
                <w:sz w:val="26"/>
                <w:szCs w:val="26"/>
                <w:lang w:val="sv-SE"/>
              </w:rPr>
              <w:t xml:space="preserve">Tỷ lệ </w:t>
            </w:r>
            <w:r w:rsidR="007F7745" w:rsidRPr="006E009A">
              <w:rPr>
                <w:rFonts w:eastAsia="SimSun"/>
                <w:spacing w:val="-4"/>
                <w:sz w:val="26"/>
                <w:szCs w:val="26"/>
                <w:lang w:val="sv-SE"/>
              </w:rPr>
              <w:t xml:space="preserve">tài liệu lưu trữ lịch sử và hồ sơ, giấy tờ, kết quả giải quyết </w:t>
            </w:r>
            <w:r w:rsidR="00866274" w:rsidRPr="006E009A">
              <w:rPr>
                <w:rFonts w:eastAsia="SimSun"/>
                <w:spacing w:val="-4"/>
                <w:sz w:val="26"/>
                <w:szCs w:val="26"/>
                <w:lang w:val="sv-SE"/>
              </w:rPr>
              <w:t xml:space="preserve">TTHC </w:t>
            </w:r>
            <w:r w:rsidR="007F7745" w:rsidRPr="006E009A">
              <w:rPr>
                <w:rFonts w:eastAsia="SimSun"/>
                <w:spacing w:val="-4"/>
                <w:sz w:val="26"/>
                <w:szCs w:val="26"/>
                <w:lang w:val="sv-SE"/>
              </w:rPr>
              <w:t>giải quyết thành công được tạo, lưu giữ, chia sẻ dữ liệu điện tử theo quy định</w:t>
            </w:r>
            <w:r w:rsidR="00BF497A" w:rsidRPr="006E009A">
              <w:rPr>
                <w:rFonts w:eastAsia="SimSun"/>
                <w:spacing w:val="-4"/>
                <w:sz w:val="26"/>
                <w:szCs w:val="26"/>
                <w:lang w:val="sv-SE"/>
              </w:rPr>
              <w:t>.</w:t>
            </w:r>
          </w:p>
        </w:tc>
        <w:tc>
          <w:tcPr>
            <w:tcW w:w="814" w:type="dxa"/>
            <w:vAlign w:val="center"/>
            <w:hideMark/>
          </w:tcPr>
          <w:p w14:paraId="0F2AA30B" w14:textId="77777777" w:rsidR="007A64DD" w:rsidRPr="006E009A" w:rsidRDefault="007A64DD" w:rsidP="00420FE1">
            <w:pPr>
              <w:spacing w:before="80" w:after="80"/>
              <w:jc w:val="center"/>
              <w:rPr>
                <w:spacing w:val="-6"/>
                <w:sz w:val="26"/>
                <w:szCs w:val="26"/>
              </w:rPr>
            </w:pPr>
            <w:r w:rsidRPr="006E009A">
              <w:rPr>
                <w:spacing w:val="-6"/>
                <w:sz w:val="26"/>
                <w:szCs w:val="26"/>
              </w:rPr>
              <w:t>%</w:t>
            </w:r>
          </w:p>
        </w:tc>
        <w:tc>
          <w:tcPr>
            <w:tcW w:w="1008" w:type="dxa"/>
            <w:vAlign w:val="center"/>
            <w:hideMark/>
          </w:tcPr>
          <w:p w14:paraId="133C2286" w14:textId="175FAD89" w:rsidR="007A64DD" w:rsidRPr="006E009A" w:rsidRDefault="00ED7430" w:rsidP="00420FE1">
            <w:pPr>
              <w:spacing w:before="80" w:after="80"/>
              <w:jc w:val="center"/>
              <w:rPr>
                <w:spacing w:val="-6"/>
                <w:sz w:val="26"/>
                <w:szCs w:val="26"/>
              </w:rPr>
            </w:pPr>
            <w:r w:rsidRPr="006E009A">
              <w:rPr>
                <w:spacing w:val="-6"/>
                <w:sz w:val="26"/>
                <w:szCs w:val="26"/>
              </w:rPr>
              <w:t>100</w:t>
            </w:r>
          </w:p>
        </w:tc>
        <w:tc>
          <w:tcPr>
            <w:tcW w:w="1438" w:type="dxa"/>
            <w:vAlign w:val="center"/>
          </w:tcPr>
          <w:p w14:paraId="0505350B" w14:textId="125EC73F" w:rsidR="007A64DD" w:rsidRPr="006E009A" w:rsidRDefault="007A64DD" w:rsidP="00420FE1">
            <w:pPr>
              <w:spacing w:before="80" w:after="80"/>
              <w:jc w:val="center"/>
              <w:rPr>
                <w:sz w:val="26"/>
                <w:szCs w:val="26"/>
              </w:rPr>
            </w:pPr>
            <w:r w:rsidRPr="006E009A">
              <w:rPr>
                <w:sz w:val="26"/>
                <w:szCs w:val="26"/>
              </w:rPr>
              <w:t>Văn phòng</w:t>
            </w:r>
          </w:p>
        </w:tc>
        <w:tc>
          <w:tcPr>
            <w:tcW w:w="2578" w:type="dxa"/>
            <w:vAlign w:val="center"/>
          </w:tcPr>
          <w:p w14:paraId="623C22BA" w14:textId="76B5DD77" w:rsidR="007A64DD" w:rsidRPr="006E009A" w:rsidRDefault="002065ED" w:rsidP="00420FE1">
            <w:pPr>
              <w:spacing w:before="80" w:after="80"/>
              <w:jc w:val="center"/>
              <w:rPr>
                <w:sz w:val="26"/>
                <w:szCs w:val="26"/>
              </w:rPr>
            </w:pPr>
            <w:r w:rsidRPr="006E009A">
              <w:rPr>
                <w:sz w:val="26"/>
                <w:szCs w:val="26"/>
              </w:rPr>
              <w:t>Các phòng: ĐKKD, KTĐN, TĐĐT&amp;GSĐT</w:t>
            </w:r>
          </w:p>
        </w:tc>
        <w:tc>
          <w:tcPr>
            <w:tcW w:w="2383" w:type="dxa"/>
            <w:vAlign w:val="center"/>
          </w:tcPr>
          <w:p w14:paraId="380D197B" w14:textId="2617EC79" w:rsidR="007A64DD" w:rsidRPr="006E009A" w:rsidRDefault="00CB7D6D" w:rsidP="00420FE1">
            <w:pPr>
              <w:spacing w:before="80" w:after="80"/>
              <w:jc w:val="center"/>
              <w:rPr>
                <w:sz w:val="26"/>
                <w:szCs w:val="26"/>
              </w:rPr>
            </w:pPr>
            <w:r w:rsidRPr="006E009A">
              <w:rPr>
                <w:sz w:val="26"/>
                <w:szCs w:val="26"/>
              </w:rPr>
              <w:t>Trương Thị Lan</w:t>
            </w:r>
          </w:p>
        </w:tc>
      </w:tr>
      <w:tr w:rsidR="000B0DFB" w:rsidRPr="006E009A" w14:paraId="17E7D3CD" w14:textId="5AD8DFE8" w:rsidTr="006E009A">
        <w:trPr>
          <w:trHeight w:val="1134"/>
        </w:trPr>
        <w:tc>
          <w:tcPr>
            <w:tcW w:w="690" w:type="dxa"/>
            <w:vAlign w:val="center"/>
            <w:hideMark/>
          </w:tcPr>
          <w:p w14:paraId="21F54913" w14:textId="77777777" w:rsidR="007A64DD" w:rsidRPr="006E009A" w:rsidRDefault="007A64DD" w:rsidP="00420FE1">
            <w:pPr>
              <w:spacing w:before="80" w:after="80"/>
              <w:jc w:val="center"/>
              <w:rPr>
                <w:spacing w:val="-6"/>
                <w:sz w:val="26"/>
                <w:szCs w:val="26"/>
              </w:rPr>
            </w:pPr>
            <w:r w:rsidRPr="006E009A">
              <w:rPr>
                <w:spacing w:val="-6"/>
                <w:sz w:val="26"/>
                <w:szCs w:val="26"/>
              </w:rPr>
              <w:t>6</w:t>
            </w:r>
          </w:p>
        </w:tc>
        <w:tc>
          <w:tcPr>
            <w:tcW w:w="5826" w:type="dxa"/>
            <w:vAlign w:val="center"/>
          </w:tcPr>
          <w:p w14:paraId="79DB9BAD" w14:textId="2C5DC031" w:rsidR="007A64DD" w:rsidRPr="006E009A" w:rsidRDefault="00ED7430" w:rsidP="00420FE1">
            <w:pPr>
              <w:spacing w:before="80" w:after="80"/>
              <w:jc w:val="both"/>
              <w:rPr>
                <w:b/>
                <w:spacing w:val="-6"/>
                <w:sz w:val="26"/>
                <w:szCs w:val="26"/>
                <w:lang w:val="vi-VN"/>
              </w:rPr>
            </w:pPr>
            <w:r w:rsidRPr="006E009A">
              <w:rPr>
                <w:rFonts w:eastAsia="SimSun"/>
                <w:spacing w:val="-4"/>
                <w:sz w:val="26"/>
                <w:szCs w:val="26"/>
                <w:lang w:val="sv-SE"/>
              </w:rPr>
              <w:t xml:space="preserve">Tỷ lệ </w:t>
            </w:r>
            <w:r w:rsidR="007F7745" w:rsidRPr="006E009A">
              <w:rPr>
                <w:rFonts w:eastAsia="SimSun"/>
                <w:spacing w:val="-4"/>
                <w:sz w:val="26"/>
                <w:szCs w:val="26"/>
                <w:lang w:val="sv-SE"/>
              </w:rPr>
              <w:t>hoạt động chỉ đạo, điều hành và quản trị nội bộ của</w:t>
            </w:r>
            <w:r w:rsidR="00D54884" w:rsidRPr="006E009A">
              <w:rPr>
                <w:rFonts w:eastAsia="SimSun"/>
                <w:spacing w:val="-4"/>
                <w:sz w:val="26"/>
                <w:szCs w:val="26"/>
                <w:lang w:val="sv-SE"/>
              </w:rPr>
              <w:t xml:space="preserve"> Sở</w:t>
            </w:r>
            <w:r w:rsidR="007F7745" w:rsidRPr="006E009A">
              <w:rPr>
                <w:rFonts w:eastAsia="SimSun"/>
                <w:spacing w:val="-4"/>
                <w:sz w:val="26"/>
                <w:szCs w:val="26"/>
                <w:lang w:val="sv-SE"/>
              </w:rPr>
              <w:t xml:space="preserve"> được thực hiện trên nền tảng quản trị tổng thể, thống nhất</w:t>
            </w:r>
            <w:r w:rsidR="00BF497A" w:rsidRPr="006E009A">
              <w:rPr>
                <w:rFonts w:eastAsia="SimSun"/>
                <w:spacing w:val="-4"/>
                <w:sz w:val="26"/>
                <w:szCs w:val="26"/>
                <w:lang w:val="sv-SE"/>
              </w:rPr>
              <w:t>.</w:t>
            </w:r>
          </w:p>
        </w:tc>
        <w:tc>
          <w:tcPr>
            <w:tcW w:w="814" w:type="dxa"/>
            <w:vAlign w:val="center"/>
            <w:hideMark/>
          </w:tcPr>
          <w:p w14:paraId="78F045A3" w14:textId="77777777" w:rsidR="007A64DD" w:rsidRPr="006E009A" w:rsidRDefault="007A64DD" w:rsidP="00420FE1">
            <w:pPr>
              <w:spacing w:before="80" w:after="80"/>
              <w:jc w:val="center"/>
              <w:rPr>
                <w:spacing w:val="-6"/>
                <w:sz w:val="26"/>
                <w:szCs w:val="26"/>
              </w:rPr>
            </w:pPr>
            <w:r w:rsidRPr="006E009A">
              <w:rPr>
                <w:spacing w:val="-6"/>
                <w:sz w:val="26"/>
                <w:szCs w:val="26"/>
              </w:rPr>
              <w:t>%</w:t>
            </w:r>
          </w:p>
        </w:tc>
        <w:tc>
          <w:tcPr>
            <w:tcW w:w="1008" w:type="dxa"/>
            <w:vAlign w:val="center"/>
            <w:hideMark/>
          </w:tcPr>
          <w:p w14:paraId="58B41E08" w14:textId="77777777" w:rsidR="007A64DD" w:rsidRPr="006E009A" w:rsidRDefault="007A64DD" w:rsidP="00420FE1">
            <w:pPr>
              <w:spacing w:before="80" w:after="80"/>
              <w:jc w:val="center"/>
              <w:rPr>
                <w:spacing w:val="-6"/>
                <w:sz w:val="26"/>
                <w:szCs w:val="26"/>
              </w:rPr>
            </w:pPr>
            <w:r w:rsidRPr="006E009A">
              <w:rPr>
                <w:spacing w:val="-6"/>
                <w:sz w:val="26"/>
                <w:szCs w:val="26"/>
              </w:rPr>
              <w:t>100</w:t>
            </w:r>
          </w:p>
        </w:tc>
        <w:tc>
          <w:tcPr>
            <w:tcW w:w="1438" w:type="dxa"/>
            <w:vAlign w:val="center"/>
          </w:tcPr>
          <w:p w14:paraId="06BCF9A4" w14:textId="49ACA136" w:rsidR="007A64DD" w:rsidRPr="006E009A" w:rsidRDefault="007A64DD" w:rsidP="00420FE1">
            <w:pPr>
              <w:spacing w:before="80" w:after="80"/>
              <w:jc w:val="center"/>
              <w:rPr>
                <w:spacing w:val="-6"/>
                <w:sz w:val="26"/>
                <w:szCs w:val="26"/>
              </w:rPr>
            </w:pPr>
            <w:r w:rsidRPr="006E009A">
              <w:rPr>
                <w:sz w:val="26"/>
                <w:szCs w:val="26"/>
              </w:rPr>
              <w:t>Văn phòng</w:t>
            </w:r>
          </w:p>
        </w:tc>
        <w:tc>
          <w:tcPr>
            <w:tcW w:w="2578" w:type="dxa"/>
            <w:vAlign w:val="center"/>
          </w:tcPr>
          <w:p w14:paraId="1AC1B4A3" w14:textId="7F4439D5" w:rsidR="007A64DD" w:rsidRPr="006E009A" w:rsidRDefault="002B372D" w:rsidP="00420FE1">
            <w:pPr>
              <w:spacing w:before="80" w:after="80"/>
              <w:jc w:val="center"/>
              <w:rPr>
                <w:spacing w:val="-6"/>
                <w:sz w:val="26"/>
                <w:szCs w:val="26"/>
              </w:rPr>
            </w:pPr>
            <w:r w:rsidRPr="006E009A">
              <w:rPr>
                <w:sz w:val="26"/>
                <w:szCs w:val="26"/>
              </w:rPr>
              <w:t xml:space="preserve">Các phòng, đơn vị </w:t>
            </w:r>
          </w:p>
        </w:tc>
        <w:tc>
          <w:tcPr>
            <w:tcW w:w="2383" w:type="dxa"/>
            <w:vAlign w:val="center"/>
          </w:tcPr>
          <w:p w14:paraId="143BA390" w14:textId="7ED79434" w:rsidR="007A64DD" w:rsidRPr="006E009A" w:rsidRDefault="00CB7D6D" w:rsidP="00420FE1">
            <w:pPr>
              <w:spacing w:before="80" w:after="80"/>
              <w:jc w:val="center"/>
              <w:rPr>
                <w:spacing w:val="-6"/>
                <w:sz w:val="26"/>
                <w:szCs w:val="26"/>
              </w:rPr>
            </w:pPr>
            <w:r w:rsidRPr="006E009A">
              <w:rPr>
                <w:sz w:val="26"/>
                <w:szCs w:val="26"/>
              </w:rPr>
              <w:t>Trương Thị Lan</w:t>
            </w:r>
          </w:p>
        </w:tc>
      </w:tr>
      <w:tr w:rsidR="000B0DFB" w:rsidRPr="006E009A" w14:paraId="3D438C78" w14:textId="5FCA27C6" w:rsidTr="006E009A">
        <w:trPr>
          <w:trHeight w:val="1334"/>
        </w:trPr>
        <w:tc>
          <w:tcPr>
            <w:tcW w:w="690" w:type="dxa"/>
            <w:vAlign w:val="center"/>
            <w:hideMark/>
          </w:tcPr>
          <w:p w14:paraId="33B52E99" w14:textId="77777777" w:rsidR="007A64DD" w:rsidRPr="006E009A" w:rsidRDefault="007A64DD" w:rsidP="00420FE1">
            <w:pPr>
              <w:spacing w:before="80" w:after="80"/>
              <w:jc w:val="center"/>
              <w:rPr>
                <w:spacing w:val="-6"/>
                <w:sz w:val="26"/>
                <w:szCs w:val="26"/>
              </w:rPr>
            </w:pPr>
            <w:r w:rsidRPr="006E009A">
              <w:rPr>
                <w:spacing w:val="-6"/>
                <w:sz w:val="26"/>
                <w:szCs w:val="26"/>
              </w:rPr>
              <w:t>7</w:t>
            </w:r>
          </w:p>
        </w:tc>
        <w:tc>
          <w:tcPr>
            <w:tcW w:w="5826" w:type="dxa"/>
            <w:vAlign w:val="center"/>
          </w:tcPr>
          <w:p w14:paraId="73C97652" w14:textId="21CDBD85" w:rsidR="007A64DD" w:rsidRPr="006E009A" w:rsidRDefault="00ED7430" w:rsidP="00420FE1">
            <w:pPr>
              <w:spacing w:before="80" w:after="80"/>
              <w:jc w:val="both"/>
              <w:rPr>
                <w:spacing w:val="-6"/>
                <w:sz w:val="26"/>
                <w:szCs w:val="26"/>
              </w:rPr>
            </w:pPr>
            <w:r w:rsidRPr="006E009A">
              <w:rPr>
                <w:rFonts w:eastAsia="SimSun"/>
                <w:spacing w:val="-4"/>
                <w:sz w:val="26"/>
                <w:szCs w:val="26"/>
                <w:lang w:val="sv-SE"/>
              </w:rPr>
              <w:t xml:space="preserve">Tỷ lệ </w:t>
            </w:r>
            <w:r w:rsidR="00662563" w:rsidRPr="006E009A">
              <w:rPr>
                <w:rFonts w:eastAsia="SimSun"/>
                <w:spacing w:val="-4"/>
                <w:sz w:val="26"/>
                <w:szCs w:val="26"/>
                <w:lang w:val="sv-SE"/>
              </w:rPr>
              <w:t xml:space="preserve">văn bản trao đổi giữa </w:t>
            </w:r>
            <w:r w:rsidR="007B017B" w:rsidRPr="006E009A">
              <w:rPr>
                <w:rFonts w:eastAsia="SimSun"/>
                <w:spacing w:val="-4"/>
                <w:sz w:val="26"/>
                <w:szCs w:val="26"/>
                <w:lang w:val="sv-SE"/>
              </w:rPr>
              <w:t xml:space="preserve">Sở với </w:t>
            </w:r>
            <w:r w:rsidR="00662563" w:rsidRPr="006E009A">
              <w:rPr>
                <w:rFonts w:eastAsia="SimSun"/>
                <w:spacing w:val="-4"/>
                <w:sz w:val="26"/>
                <w:szCs w:val="26"/>
                <w:lang w:val="sv-SE"/>
              </w:rPr>
              <w:t>các cơ quan nhà nước</w:t>
            </w:r>
            <w:r w:rsidR="007B017B" w:rsidRPr="006E009A">
              <w:rPr>
                <w:rFonts w:eastAsia="SimSun"/>
                <w:spacing w:val="-4"/>
                <w:sz w:val="26"/>
                <w:szCs w:val="26"/>
                <w:lang w:val="sv-SE"/>
              </w:rPr>
              <w:t xml:space="preserve"> khác</w:t>
            </w:r>
            <w:r w:rsidR="00662563" w:rsidRPr="006E009A">
              <w:rPr>
                <w:rFonts w:eastAsia="SimSun"/>
                <w:spacing w:val="-4"/>
                <w:sz w:val="26"/>
                <w:szCs w:val="26"/>
                <w:lang w:val="sv-SE"/>
              </w:rPr>
              <w:t xml:space="preserve"> được thực hiện dưới dạng điện tử, được ký số bởi chữ ký số chuyên dùng (trừ văn bản mật theo quy định)</w:t>
            </w:r>
            <w:r w:rsidR="00BF497A" w:rsidRPr="006E009A">
              <w:rPr>
                <w:rFonts w:eastAsia="SimSun"/>
                <w:spacing w:val="-4"/>
                <w:sz w:val="26"/>
                <w:szCs w:val="26"/>
                <w:lang w:val="sv-SE"/>
              </w:rPr>
              <w:t>.</w:t>
            </w:r>
          </w:p>
        </w:tc>
        <w:tc>
          <w:tcPr>
            <w:tcW w:w="814" w:type="dxa"/>
            <w:vAlign w:val="center"/>
            <w:hideMark/>
          </w:tcPr>
          <w:p w14:paraId="12CD0D2C" w14:textId="77777777" w:rsidR="007A64DD" w:rsidRPr="006E009A" w:rsidRDefault="007A64DD" w:rsidP="00420FE1">
            <w:pPr>
              <w:spacing w:before="80" w:after="80"/>
              <w:jc w:val="center"/>
              <w:rPr>
                <w:spacing w:val="-6"/>
                <w:sz w:val="26"/>
                <w:szCs w:val="26"/>
              </w:rPr>
            </w:pPr>
            <w:r w:rsidRPr="006E009A">
              <w:rPr>
                <w:spacing w:val="-6"/>
                <w:sz w:val="26"/>
                <w:szCs w:val="26"/>
              </w:rPr>
              <w:t>%</w:t>
            </w:r>
          </w:p>
        </w:tc>
        <w:tc>
          <w:tcPr>
            <w:tcW w:w="1008" w:type="dxa"/>
            <w:vAlign w:val="center"/>
            <w:hideMark/>
          </w:tcPr>
          <w:p w14:paraId="257C4452" w14:textId="77777777" w:rsidR="007A64DD" w:rsidRPr="006E009A" w:rsidRDefault="007A64DD" w:rsidP="00420FE1">
            <w:pPr>
              <w:spacing w:before="80" w:after="80"/>
              <w:jc w:val="center"/>
              <w:rPr>
                <w:spacing w:val="-6"/>
                <w:sz w:val="26"/>
                <w:szCs w:val="26"/>
              </w:rPr>
            </w:pPr>
            <w:r w:rsidRPr="006E009A">
              <w:rPr>
                <w:spacing w:val="-6"/>
                <w:sz w:val="26"/>
                <w:szCs w:val="26"/>
              </w:rPr>
              <w:t>100</w:t>
            </w:r>
          </w:p>
        </w:tc>
        <w:tc>
          <w:tcPr>
            <w:tcW w:w="1438" w:type="dxa"/>
            <w:vAlign w:val="center"/>
          </w:tcPr>
          <w:p w14:paraId="2B55B4DD" w14:textId="060DAB54" w:rsidR="007A64DD" w:rsidRPr="006E009A" w:rsidRDefault="007A64DD" w:rsidP="00420FE1">
            <w:pPr>
              <w:spacing w:before="80" w:after="80"/>
              <w:jc w:val="center"/>
              <w:rPr>
                <w:spacing w:val="-6"/>
                <w:sz w:val="26"/>
                <w:szCs w:val="26"/>
              </w:rPr>
            </w:pPr>
            <w:r w:rsidRPr="006E009A">
              <w:rPr>
                <w:sz w:val="26"/>
                <w:szCs w:val="26"/>
              </w:rPr>
              <w:t>Văn phòng</w:t>
            </w:r>
          </w:p>
        </w:tc>
        <w:tc>
          <w:tcPr>
            <w:tcW w:w="2578" w:type="dxa"/>
            <w:vAlign w:val="center"/>
          </w:tcPr>
          <w:p w14:paraId="62EBCA04" w14:textId="07E7F222" w:rsidR="007A64DD" w:rsidRPr="006E009A" w:rsidRDefault="007A64DD" w:rsidP="00420FE1">
            <w:pPr>
              <w:spacing w:before="80" w:after="80"/>
              <w:jc w:val="center"/>
              <w:rPr>
                <w:spacing w:val="-6"/>
                <w:sz w:val="26"/>
                <w:szCs w:val="26"/>
              </w:rPr>
            </w:pPr>
            <w:r w:rsidRPr="006E009A">
              <w:rPr>
                <w:sz w:val="26"/>
                <w:szCs w:val="26"/>
              </w:rPr>
              <w:t xml:space="preserve">Các phòng, đơn vị </w:t>
            </w:r>
          </w:p>
        </w:tc>
        <w:tc>
          <w:tcPr>
            <w:tcW w:w="2383" w:type="dxa"/>
            <w:vAlign w:val="center"/>
          </w:tcPr>
          <w:p w14:paraId="0AB1DBAA" w14:textId="2F5D7C36" w:rsidR="007A64DD" w:rsidRPr="006E009A" w:rsidRDefault="00CB7D6D" w:rsidP="00420FE1">
            <w:pPr>
              <w:spacing w:before="80" w:after="80"/>
              <w:jc w:val="center"/>
              <w:rPr>
                <w:spacing w:val="-6"/>
                <w:sz w:val="26"/>
                <w:szCs w:val="26"/>
              </w:rPr>
            </w:pPr>
            <w:r w:rsidRPr="006E009A">
              <w:rPr>
                <w:sz w:val="26"/>
                <w:szCs w:val="26"/>
              </w:rPr>
              <w:t>Trương Thị Lan</w:t>
            </w:r>
          </w:p>
        </w:tc>
      </w:tr>
      <w:tr w:rsidR="000B0DFB" w:rsidRPr="006E009A" w14:paraId="0DB5F7E1" w14:textId="5BFD0C44" w:rsidTr="00764E05">
        <w:trPr>
          <w:trHeight w:val="1469"/>
        </w:trPr>
        <w:tc>
          <w:tcPr>
            <w:tcW w:w="690" w:type="dxa"/>
            <w:vAlign w:val="center"/>
            <w:hideMark/>
          </w:tcPr>
          <w:p w14:paraId="63709F4C" w14:textId="77777777" w:rsidR="007A64DD" w:rsidRPr="006E009A" w:rsidRDefault="007A64DD" w:rsidP="00420FE1">
            <w:pPr>
              <w:spacing w:before="80" w:after="80"/>
              <w:jc w:val="center"/>
              <w:rPr>
                <w:spacing w:val="-6"/>
                <w:sz w:val="26"/>
                <w:szCs w:val="26"/>
              </w:rPr>
            </w:pPr>
            <w:r w:rsidRPr="006E009A">
              <w:rPr>
                <w:spacing w:val="-6"/>
                <w:sz w:val="26"/>
                <w:szCs w:val="26"/>
              </w:rPr>
              <w:t>8</w:t>
            </w:r>
          </w:p>
        </w:tc>
        <w:tc>
          <w:tcPr>
            <w:tcW w:w="5826" w:type="dxa"/>
            <w:vAlign w:val="center"/>
          </w:tcPr>
          <w:p w14:paraId="6A8FB67C" w14:textId="33B7C34D" w:rsidR="007A64DD" w:rsidRPr="006E009A" w:rsidRDefault="00ED7430" w:rsidP="00420FE1">
            <w:pPr>
              <w:spacing w:before="80" w:after="80"/>
              <w:jc w:val="both"/>
              <w:rPr>
                <w:b/>
                <w:spacing w:val="-6"/>
                <w:sz w:val="26"/>
                <w:szCs w:val="26"/>
                <w:lang w:val="vi-VN"/>
              </w:rPr>
            </w:pPr>
            <w:r w:rsidRPr="006E009A">
              <w:rPr>
                <w:rFonts w:eastAsia="SimSun"/>
                <w:spacing w:val="-4"/>
                <w:sz w:val="26"/>
                <w:szCs w:val="26"/>
                <w:lang w:val="sv-SE"/>
              </w:rPr>
              <w:t xml:space="preserve">Tỷ lệ </w:t>
            </w:r>
            <w:r w:rsidR="00662563" w:rsidRPr="006E009A">
              <w:rPr>
                <w:rFonts w:eastAsia="SimSun"/>
                <w:spacing w:val="-4"/>
                <w:sz w:val="26"/>
                <w:szCs w:val="26"/>
                <w:lang w:val="sv-SE"/>
              </w:rPr>
              <w:t xml:space="preserve">báo cáo (không bao gồm nội dung mật) của </w:t>
            </w:r>
            <w:r w:rsidR="007B017B" w:rsidRPr="006E009A">
              <w:rPr>
                <w:rFonts w:eastAsia="SimSun"/>
                <w:spacing w:val="-4"/>
                <w:sz w:val="26"/>
                <w:szCs w:val="26"/>
                <w:lang w:val="sv-SE"/>
              </w:rPr>
              <w:t>Sở</w:t>
            </w:r>
            <w:r w:rsidR="00662563" w:rsidRPr="006E009A">
              <w:rPr>
                <w:rFonts w:eastAsia="SimSun"/>
                <w:spacing w:val="-4"/>
                <w:sz w:val="26"/>
                <w:szCs w:val="26"/>
                <w:lang w:val="sv-SE"/>
              </w:rPr>
              <w:t xml:space="preserve"> được cập nhật, chia sẻ trên </w:t>
            </w:r>
            <w:r w:rsidR="00764E05">
              <w:rPr>
                <w:rFonts w:eastAsia="SimSun"/>
                <w:spacing w:val="-4"/>
                <w:sz w:val="26"/>
                <w:szCs w:val="26"/>
                <w:lang w:val="sv-SE"/>
              </w:rPr>
              <w:t>HTTT</w:t>
            </w:r>
            <w:r w:rsidR="00662563" w:rsidRPr="006E009A">
              <w:rPr>
                <w:rFonts w:eastAsia="SimSun"/>
                <w:spacing w:val="-4"/>
                <w:sz w:val="26"/>
                <w:szCs w:val="26"/>
                <w:lang w:val="sv-SE"/>
              </w:rPr>
              <w:t xml:space="preserve"> báo cáo cấp tỉnh, kết nối với </w:t>
            </w:r>
            <w:r w:rsidR="00764E05">
              <w:rPr>
                <w:rFonts w:eastAsia="SimSun"/>
                <w:spacing w:val="-4"/>
                <w:sz w:val="26"/>
                <w:szCs w:val="26"/>
                <w:lang w:val="sv-SE"/>
              </w:rPr>
              <w:t>HTTT</w:t>
            </w:r>
            <w:r w:rsidR="00662563" w:rsidRPr="006E009A">
              <w:rPr>
                <w:rFonts w:eastAsia="SimSun"/>
                <w:spacing w:val="-4"/>
                <w:sz w:val="26"/>
                <w:szCs w:val="26"/>
                <w:lang w:val="sv-SE"/>
              </w:rPr>
              <w:t xml:space="preserve"> báo cáo Chính phủ, phục vụ hiệu quả quản lý, chỉ đạo, điều hành của chính quyền các cấp</w:t>
            </w:r>
            <w:r w:rsidR="00BF497A" w:rsidRPr="006E009A">
              <w:rPr>
                <w:rFonts w:eastAsia="SimSun"/>
                <w:spacing w:val="-4"/>
                <w:sz w:val="26"/>
                <w:szCs w:val="26"/>
                <w:lang w:val="sv-SE"/>
              </w:rPr>
              <w:t>.</w:t>
            </w:r>
          </w:p>
        </w:tc>
        <w:tc>
          <w:tcPr>
            <w:tcW w:w="814" w:type="dxa"/>
            <w:vAlign w:val="center"/>
            <w:hideMark/>
          </w:tcPr>
          <w:p w14:paraId="265899C7" w14:textId="77777777" w:rsidR="007A64DD" w:rsidRPr="006E009A" w:rsidRDefault="007A64DD" w:rsidP="00420FE1">
            <w:pPr>
              <w:spacing w:before="80" w:after="80"/>
              <w:jc w:val="center"/>
              <w:rPr>
                <w:spacing w:val="-6"/>
                <w:sz w:val="26"/>
                <w:szCs w:val="26"/>
                <w:lang w:val="vi-VN"/>
              </w:rPr>
            </w:pPr>
            <w:r w:rsidRPr="006E009A">
              <w:rPr>
                <w:spacing w:val="-6"/>
                <w:sz w:val="26"/>
                <w:szCs w:val="26"/>
              </w:rPr>
              <w:t>%</w:t>
            </w:r>
          </w:p>
        </w:tc>
        <w:tc>
          <w:tcPr>
            <w:tcW w:w="1008" w:type="dxa"/>
            <w:vAlign w:val="center"/>
            <w:hideMark/>
          </w:tcPr>
          <w:p w14:paraId="750AE74C" w14:textId="4685EBB1" w:rsidR="007A64DD" w:rsidRPr="006E009A" w:rsidRDefault="007D1FF7" w:rsidP="00420FE1">
            <w:pPr>
              <w:spacing w:before="80" w:after="80"/>
              <w:jc w:val="center"/>
              <w:rPr>
                <w:spacing w:val="-6"/>
                <w:sz w:val="26"/>
                <w:szCs w:val="26"/>
              </w:rPr>
            </w:pPr>
            <w:r w:rsidRPr="006E009A">
              <w:rPr>
                <w:spacing w:val="-6"/>
                <w:sz w:val="26"/>
                <w:szCs w:val="26"/>
              </w:rPr>
              <w:t>100</w:t>
            </w:r>
          </w:p>
        </w:tc>
        <w:tc>
          <w:tcPr>
            <w:tcW w:w="1438" w:type="dxa"/>
            <w:vAlign w:val="center"/>
          </w:tcPr>
          <w:p w14:paraId="3E5836E9" w14:textId="1415208F" w:rsidR="007A64DD" w:rsidRPr="006E009A" w:rsidRDefault="00751E30" w:rsidP="00420FE1">
            <w:pPr>
              <w:spacing w:before="80" w:after="80"/>
              <w:jc w:val="center"/>
              <w:rPr>
                <w:sz w:val="26"/>
                <w:szCs w:val="26"/>
              </w:rPr>
            </w:pPr>
            <w:r w:rsidRPr="006E009A">
              <w:rPr>
                <w:sz w:val="26"/>
                <w:szCs w:val="26"/>
              </w:rPr>
              <w:t>Văn phòng</w:t>
            </w:r>
          </w:p>
        </w:tc>
        <w:tc>
          <w:tcPr>
            <w:tcW w:w="2578" w:type="dxa"/>
            <w:vAlign w:val="center"/>
          </w:tcPr>
          <w:p w14:paraId="593F5C7D" w14:textId="005559C2" w:rsidR="007A64DD" w:rsidRPr="006E009A" w:rsidRDefault="00751E30" w:rsidP="00420FE1">
            <w:pPr>
              <w:spacing w:before="80" w:after="80"/>
              <w:jc w:val="center"/>
              <w:rPr>
                <w:sz w:val="26"/>
                <w:szCs w:val="26"/>
              </w:rPr>
            </w:pPr>
            <w:r w:rsidRPr="006E009A">
              <w:rPr>
                <w:sz w:val="26"/>
                <w:szCs w:val="26"/>
              </w:rPr>
              <w:t xml:space="preserve">Các phòng, đơn vị </w:t>
            </w:r>
          </w:p>
        </w:tc>
        <w:tc>
          <w:tcPr>
            <w:tcW w:w="2383" w:type="dxa"/>
            <w:vAlign w:val="center"/>
          </w:tcPr>
          <w:p w14:paraId="6ECC0B10" w14:textId="0F6DBBE1" w:rsidR="007A64DD" w:rsidRPr="006E009A" w:rsidRDefault="00943203" w:rsidP="00420FE1">
            <w:pPr>
              <w:spacing w:before="80" w:after="80"/>
              <w:jc w:val="center"/>
              <w:rPr>
                <w:sz w:val="26"/>
                <w:szCs w:val="26"/>
              </w:rPr>
            </w:pPr>
            <w:r w:rsidRPr="006E009A">
              <w:rPr>
                <w:sz w:val="26"/>
                <w:szCs w:val="26"/>
              </w:rPr>
              <w:t>Lãnh đạo Sở</w:t>
            </w:r>
          </w:p>
        </w:tc>
      </w:tr>
      <w:tr w:rsidR="00D3043E" w:rsidRPr="006E009A" w14:paraId="1AD13BE8" w14:textId="5D8C73E8" w:rsidTr="00764E05">
        <w:trPr>
          <w:trHeight w:val="2098"/>
        </w:trPr>
        <w:tc>
          <w:tcPr>
            <w:tcW w:w="690" w:type="dxa"/>
            <w:vAlign w:val="center"/>
            <w:hideMark/>
          </w:tcPr>
          <w:p w14:paraId="18F32C49" w14:textId="77777777" w:rsidR="00D3043E" w:rsidRPr="006E009A" w:rsidRDefault="00D3043E" w:rsidP="00420FE1">
            <w:pPr>
              <w:spacing w:before="80" w:after="80"/>
              <w:jc w:val="center"/>
              <w:rPr>
                <w:spacing w:val="-6"/>
                <w:sz w:val="26"/>
                <w:szCs w:val="26"/>
              </w:rPr>
            </w:pPr>
            <w:r w:rsidRPr="006E009A">
              <w:rPr>
                <w:spacing w:val="-6"/>
                <w:sz w:val="26"/>
                <w:szCs w:val="26"/>
              </w:rPr>
              <w:t>9</w:t>
            </w:r>
          </w:p>
        </w:tc>
        <w:tc>
          <w:tcPr>
            <w:tcW w:w="5826" w:type="dxa"/>
            <w:vAlign w:val="center"/>
          </w:tcPr>
          <w:p w14:paraId="6A44AA33" w14:textId="783AC0D6" w:rsidR="00D3043E" w:rsidRPr="006E009A" w:rsidRDefault="007D1FF7" w:rsidP="00420FE1">
            <w:pPr>
              <w:spacing w:before="80" w:after="80"/>
              <w:jc w:val="both"/>
              <w:rPr>
                <w:b/>
                <w:spacing w:val="-6"/>
                <w:sz w:val="26"/>
                <w:szCs w:val="26"/>
                <w:lang w:val="vi-VN"/>
              </w:rPr>
            </w:pPr>
            <w:r w:rsidRPr="006E009A">
              <w:rPr>
                <w:rFonts w:eastAsia="SimSun"/>
                <w:spacing w:val="-4"/>
                <w:sz w:val="26"/>
                <w:szCs w:val="26"/>
                <w:lang w:val="sv-SE"/>
              </w:rPr>
              <w:t xml:space="preserve">Tỷ lệ </w:t>
            </w:r>
            <w:r w:rsidR="00662563" w:rsidRPr="006E009A">
              <w:rPr>
                <w:rFonts w:eastAsia="SimSun"/>
                <w:spacing w:val="-4"/>
                <w:sz w:val="26"/>
                <w:szCs w:val="26"/>
                <w:lang w:val="sv-SE"/>
              </w:rPr>
              <w:t xml:space="preserve">CSDL dùng chung và CSDL chuyên ngành được kết nối, chia sẻ trên toàn tỉnh và với các CSDL quốc gia thông qua nền tảng tích hợp, chia sẻ dữ liệu LGSP của tỉnh. Từng bước mở dữ liệu của </w:t>
            </w:r>
            <w:r w:rsidR="00EE4B23" w:rsidRPr="006E009A">
              <w:rPr>
                <w:rFonts w:eastAsia="SimSun"/>
                <w:spacing w:val="-4"/>
                <w:sz w:val="26"/>
                <w:szCs w:val="26"/>
                <w:lang w:val="sv-SE"/>
              </w:rPr>
              <w:t xml:space="preserve">Sở </w:t>
            </w:r>
            <w:r w:rsidR="00662563" w:rsidRPr="006E009A">
              <w:rPr>
                <w:rFonts w:eastAsia="SimSun"/>
                <w:spacing w:val="-4"/>
                <w:sz w:val="26"/>
                <w:szCs w:val="26"/>
                <w:lang w:val="sv-SE"/>
              </w:rPr>
              <w:t xml:space="preserve">cung cấp </w:t>
            </w:r>
            <w:r w:rsidR="00265AB7" w:rsidRPr="006E009A">
              <w:rPr>
                <w:rFonts w:eastAsia="SimSun"/>
                <w:spacing w:val="-4"/>
                <w:sz w:val="26"/>
                <w:szCs w:val="26"/>
                <w:lang w:val="sv-SE"/>
              </w:rPr>
              <w:t>DVC</w:t>
            </w:r>
            <w:r w:rsidR="00662563" w:rsidRPr="006E009A">
              <w:rPr>
                <w:rFonts w:eastAsia="SimSun"/>
                <w:spacing w:val="-4"/>
                <w:sz w:val="26"/>
                <w:szCs w:val="26"/>
                <w:lang w:val="sv-SE"/>
              </w:rPr>
              <w:t xml:space="preserve"> kịp thời; người dân, </w:t>
            </w:r>
            <w:r w:rsidR="0094473E" w:rsidRPr="006E009A">
              <w:rPr>
                <w:rFonts w:eastAsia="SimSun"/>
                <w:spacing w:val="-4"/>
                <w:sz w:val="26"/>
                <w:szCs w:val="26"/>
                <w:lang w:val="sv-SE"/>
              </w:rPr>
              <w:t>DN</w:t>
            </w:r>
            <w:r w:rsidR="00662563" w:rsidRPr="006E009A">
              <w:rPr>
                <w:rFonts w:eastAsia="SimSun"/>
                <w:spacing w:val="-4"/>
                <w:sz w:val="26"/>
                <w:szCs w:val="26"/>
                <w:lang w:val="sv-SE"/>
              </w:rPr>
              <w:t xml:space="preserve"> chỉ phải cung cấp thông tin một lần khi thực hiện các </w:t>
            </w:r>
            <w:r w:rsidR="00420FE1" w:rsidRPr="006E009A">
              <w:rPr>
                <w:rFonts w:eastAsia="SimSun"/>
                <w:spacing w:val="-4"/>
                <w:sz w:val="26"/>
                <w:szCs w:val="26"/>
                <w:lang w:val="sv-SE"/>
              </w:rPr>
              <w:t>TTHC</w:t>
            </w:r>
            <w:r w:rsidR="00B05047">
              <w:rPr>
                <w:rFonts w:eastAsia="SimSun"/>
                <w:spacing w:val="-4"/>
                <w:sz w:val="26"/>
                <w:szCs w:val="26"/>
                <w:lang w:val="sv-SE"/>
              </w:rPr>
              <w:t xml:space="preserve"> </w:t>
            </w:r>
            <w:r w:rsidR="00662563" w:rsidRPr="006E009A">
              <w:rPr>
                <w:rFonts w:eastAsia="SimSun"/>
                <w:spacing w:val="-4"/>
                <w:sz w:val="26"/>
                <w:szCs w:val="26"/>
                <w:lang w:val="sv-SE"/>
              </w:rPr>
              <w:t>với cơ quan nhà nước</w:t>
            </w:r>
            <w:r w:rsidR="00BF497A" w:rsidRPr="006E009A">
              <w:rPr>
                <w:rFonts w:eastAsia="SimSun"/>
                <w:spacing w:val="-4"/>
                <w:sz w:val="26"/>
                <w:szCs w:val="26"/>
                <w:lang w:val="sv-SE"/>
              </w:rPr>
              <w:t>.</w:t>
            </w:r>
          </w:p>
        </w:tc>
        <w:tc>
          <w:tcPr>
            <w:tcW w:w="814" w:type="dxa"/>
            <w:vAlign w:val="center"/>
            <w:hideMark/>
          </w:tcPr>
          <w:p w14:paraId="67425319" w14:textId="77777777" w:rsidR="00D3043E" w:rsidRPr="006E009A" w:rsidRDefault="00D3043E" w:rsidP="00420FE1">
            <w:pPr>
              <w:spacing w:before="80" w:after="80"/>
              <w:jc w:val="center"/>
              <w:rPr>
                <w:spacing w:val="-6"/>
                <w:sz w:val="26"/>
                <w:szCs w:val="26"/>
              </w:rPr>
            </w:pPr>
            <w:r w:rsidRPr="006E009A">
              <w:rPr>
                <w:spacing w:val="-6"/>
                <w:sz w:val="26"/>
                <w:szCs w:val="26"/>
              </w:rPr>
              <w:t>%</w:t>
            </w:r>
          </w:p>
        </w:tc>
        <w:tc>
          <w:tcPr>
            <w:tcW w:w="1008" w:type="dxa"/>
            <w:vAlign w:val="center"/>
            <w:hideMark/>
          </w:tcPr>
          <w:p w14:paraId="5F43E558" w14:textId="11032D9F" w:rsidR="00D3043E" w:rsidRPr="006E009A" w:rsidRDefault="007D1FF7" w:rsidP="00420FE1">
            <w:pPr>
              <w:spacing w:before="80" w:after="80"/>
              <w:jc w:val="center"/>
              <w:rPr>
                <w:spacing w:val="-6"/>
                <w:sz w:val="26"/>
                <w:szCs w:val="26"/>
              </w:rPr>
            </w:pPr>
            <w:r w:rsidRPr="006E009A">
              <w:rPr>
                <w:spacing w:val="-6"/>
                <w:sz w:val="26"/>
                <w:szCs w:val="26"/>
              </w:rPr>
              <w:t>10</w:t>
            </w:r>
            <w:r w:rsidR="00D3043E" w:rsidRPr="006E009A">
              <w:rPr>
                <w:spacing w:val="-6"/>
                <w:sz w:val="26"/>
                <w:szCs w:val="26"/>
              </w:rPr>
              <w:t>0</w:t>
            </w:r>
          </w:p>
        </w:tc>
        <w:tc>
          <w:tcPr>
            <w:tcW w:w="1438" w:type="dxa"/>
            <w:vAlign w:val="center"/>
          </w:tcPr>
          <w:p w14:paraId="4AC24034" w14:textId="5E69DEA8" w:rsidR="00D3043E" w:rsidRPr="006E009A" w:rsidRDefault="00D3043E" w:rsidP="00420FE1">
            <w:pPr>
              <w:spacing w:before="80" w:after="80"/>
              <w:jc w:val="center"/>
              <w:rPr>
                <w:sz w:val="26"/>
                <w:szCs w:val="26"/>
              </w:rPr>
            </w:pPr>
            <w:r w:rsidRPr="006E009A">
              <w:rPr>
                <w:sz w:val="26"/>
                <w:szCs w:val="26"/>
              </w:rPr>
              <w:t>Văn phòng</w:t>
            </w:r>
          </w:p>
        </w:tc>
        <w:tc>
          <w:tcPr>
            <w:tcW w:w="2578" w:type="dxa"/>
            <w:vAlign w:val="center"/>
          </w:tcPr>
          <w:p w14:paraId="5CFE5487" w14:textId="1592176F" w:rsidR="00D3043E" w:rsidRPr="006E009A" w:rsidRDefault="00D3043E" w:rsidP="00420FE1">
            <w:pPr>
              <w:spacing w:before="80" w:after="80"/>
              <w:jc w:val="center"/>
              <w:rPr>
                <w:sz w:val="26"/>
                <w:szCs w:val="26"/>
              </w:rPr>
            </w:pPr>
            <w:r w:rsidRPr="006E009A">
              <w:rPr>
                <w:sz w:val="26"/>
                <w:szCs w:val="26"/>
              </w:rPr>
              <w:t xml:space="preserve">Các phòng, đơn vị </w:t>
            </w:r>
          </w:p>
        </w:tc>
        <w:tc>
          <w:tcPr>
            <w:tcW w:w="2383" w:type="dxa"/>
            <w:vAlign w:val="center"/>
          </w:tcPr>
          <w:p w14:paraId="23FDA83F" w14:textId="2AADCE74" w:rsidR="00D3043E" w:rsidRPr="006E009A" w:rsidRDefault="00D3043E" w:rsidP="00420FE1">
            <w:pPr>
              <w:spacing w:before="80" w:after="80"/>
              <w:jc w:val="center"/>
              <w:rPr>
                <w:sz w:val="26"/>
                <w:szCs w:val="26"/>
              </w:rPr>
            </w:pPr>
            <w:r w:rsidRPr="006E009A">
              <w:rPr>
                <w:sz w:val="26"/>
                <w:szCs w:val="26"/>
              </w:rPr>
              <w:t>Trương Thị Lan</w:t>
            </w:r>
          </w:p>
        </w:tc>
      </w:tr>
      <w:tr w:rsidR="007D1FF7" w:rsidRPr="006E009A" w14:paraId="06B58E9C" w14:textId="027174BA" w:rsidTr="006F4EF5">
        <w:trPr>
          <w:trHeight w:val="721"/>
        </w:trPr>
        <w:tc>
          <w:tcPr>
            <w:tcW w:w="690" w:type="dxa"/>
            <w:vMerge w:val="restart"/>
            <w:vAlign w:val="center"/>
            <w:hideMark/>
          </w:tcPr>
          <w:p w14:paraId="67F40194" w14:textId="77777777" w:rsidR="007D1FF7" w:rsidRPr="006E009A" w:rsidRDefault="007D1FF7" w:rsidP="00961949">
            <w:pPr>
              <w:spacing w:before="120" w:after="120"/>
              <w:jc w:val="center"/>
              <w:rPr>
                <w:spacing w:val="-6"/>
                <w:sz w:val="26"/>
                <w:szCs w:val="26"/>
              </w:rPr>
            </w:pPr>
            <w:r w:rsidRPr="006E009A">
              <w:rPr>
                <w:spacing w:val="-6"/>
                <w:sz w:val="26"/>
                <w:szCs w:val="26"/>
              </w:rPr>
              <w:lastRenderedPageBreak/>
              <w:t>10</w:t>
            </w:r>
          </w:p>
        </w:tc>
        <w:tc>
          <w:tcPr>
            <w:tcW w:w="5826" w:type="dxa"/>
            <w:vAlign w:val="center"/>
          </w:tcPr>
          <w:p w14:paraId="30E80A0E" w14:textId="2CD579F9" w:rsidR="007D1FF7" w:rsidRPr="006E009A" w:rsidRDefault="00750C9F" w:rsidP="00961949">
            <w:pPr>
              <w:spacing w:before="120" w:after="120"/>
              <w:jc w:val="both"/>
              <w:rPr>
                <w:spacing w:val="-4"/>
                <w:sz w:val="26"/>
                <w:szCs w:val="26"/>
              </w:rPr>
            </w:pPr>
            <w:r w:rsidRPr="006E009A">
              <w:rPr>
                <w:rFonts w:eastAsia="SimSun"/>
                <w:spacing w:val="-4"/>
                <w:sz w:val="26"/>
                <w:szCs w:val="26"/>
                <w:lang w:val="sv-SE"/>
              </w:rPr>
              <w:t xml:space="preserve">Tỷ lệ </w:t>
            </w:r>
            <w:r w:rsidR="007D1FF7" w:rsidRPr="006E009A">
              <w:rPr>
                <w:rFonts w:eastAsia="SimSun"/>
                <w:spacing w:val="-4"/>
                <w:sz w:val="26"/>
                <w:szCs w:val="26"/>
                <w:lang w:val="sv-SE"/>
              </w:rPr>
              <w:t>công chức, viên chức được tập huấn, bồi dưỡng, phổ cập kỹ năng số cơ bản</w:t>
            </w:r>
            <w:r w:rsidR="00BF497A" w:rsidRPr="006E009A">
              <w:rPr>
                <w:rFonts w:eastAsia="SimSun"/>
                <w:spacing w:val="-4"/>
                <w:sz w:val="26"/>
                <w:szCs w:val="26"/>
                <w:lang w:val="sv-SE"/>
              </w:rPr>
              <w:t>.</w:t>
            </w:r>
          </w:p>
        </w:tc>
        <w:tc>
          <w:tcPr>
            <w:tcW w:w="814" w:type="dxa"/>
            <w:vAlign w:val="center"/>
            <w:hideMark/>
          </w:tcPr>
          <w:p w14:paraId="50D675FB" w14:textId="77777777" w:rsidR="007D1FF7" w:rsidRPr="006E009A" w:rsidRDefault="007D1FF7" w:rsidP="00961949">
            <w:pPr>
              <w:spacing w:before="120" w:after="120"/>
              <w:jc w:val="center"/>
              <w:rPr>
                <w:spacing w:val="-6"/>
                <w:sz w:val="26"/>
                <w:szCs w:val="26"/>
              </w:rPr>
            </w:pPr>
            <w:r w:rsidRPr="006E009A">
              <w:rPr>
                <w:spacing w:val="-6"/>
                <w:sz w:val="26"/>
                <w:szCs w:val="26"/>
              </w:rPr>
              <w:t>%</w:t>
            </w:r>
          </w:p>
        </w:tc>
        <w:tc>
          <w:tcPr>
            <w:tcW w:w="1008" w:type="dxa"/>
            <w:vAlign w:val="center"/>
            <w:hideMark/>
          </w:tcPr>
          <w:p w14:paraId="107C9F1D" w14:textId="087F66CD" w:rsidR="007D1FF7" w:rsidRPr="006E009A" w:rsidRDefault="007D1FF7" w:rsidP="00961949">
            <w:pPr>
              <w:spacing w:before="120" w:after="120"/>
              <w:jc w:val="center"/>
              <w:rPr>
                <w:spacing w:val="-6"/>
                <w:sz w:val="26"/>
                <w:szCs w:val="26"/>
              </w:rPr>
            </w:pPr>
            <w:r w:rsidRPr="006E009A">
              <w:rPr>
                <w:spacing w:val="-6"/>
                <w:sz w:val="26"/>
                <w:szCs w:val="26"/>
              </w:rPr>
              <w:t>10</w:t>
            </w:r>
            <w:r w:rsidR="00750C9F" w:rsidRPr="006E009A">
              <w:rPr>
                <w:spacing w:val="-6"/>
                <w:sz w:val="26"/>
                <w:szCs w:val="26"/>
              </w:rPr>
              <w:t>0</w:t>
            </w:r>
          </w:p>
        </w:tc>
        <w:tc>
          <w:tcPr>
            <w:tcW w:w="1438" w:type="dxa"/>
            <w:vAlign w:val="center"/>
          </w:tcPr>
          <w:p w14:paraId="17F0E87D" w14:textId="7BB178EE" w:rsidR="007D1FF7" w:rsidRPr="006E009A" w:rsidRDefault="007D1FF7" w:rsidP="00961949">
            <w:pPr>
              <w:spacing w:before="120" w:after="120"/>
              <w:jc w:val="center"/>
              <w:rPr>
                <w:spacing w:val="-6"/>
                <w:sz w:val="26"/>
                <w:szCs w:val="26"/>
              </w:rPr>
            </w:pPr>
            <w:r w:rsidRPr="006E009A">
              <w:rPr>
                <w:sz w:val="26"/>
                <w:szCs w:val="26"/>
              </w:rPr>
              <w:t>Văn phòng</w:t>
            </w:r>
          </w:p>
        </w:tc>
        <w:tc>
          <w:tcPr>
            <w:tcW w:w="2578" w:type="dxa"/>
            <w:vAlign w:val="center"/>
          </w:tcPr>
          <w:p w14:paraId="1013CBCB" w14:textId="776B932A" w:rsidR="007D1FF7" w:rsidRPr="006E009A" w:rsidRDefault="002B372D" w:rsidP="00961949">
            <w:pPr>
              <w:spacing w:before="120" w:after="120"/>
              <w:jc w:val="center"/>
              <w:rPr>
                <w:spacing w:val="-6"/>
                <w:sz w:val="26"/>
                <w:szCs w:val="26"/>
              </w:rPr>
            </w:pPr>
            <w:r w:rsidRPr="006E009A">
              <w:rPr>
                <w:sz w:val="26"/>
                <w:szCs w:val="26"/>
              </w:rPr>
              <w:t xml:space="preserve">Các phòng, đơn vị </w:t>
            </w:r>
          </w:p>
        </w:tc>
        <w:tc>
          <w:tcPr>
            <w:tcW w:w="2383" w:type="dxa"/>
            <w:vAlign w:val="center"/>
          </w:tcPr>
          <w:p w14:paraId="627DF00E" w14:textId="68D61354" w:rsidR="007D1FF7" w:rsidRPr="006E009A" w:rsidRDefault="007D1FF7" w:rsidP="00961949">
            <w:pPr>
              <w:spacing w:before="120" w:after="120"/>
              <w:jc w:val="center"/>
              <w:rPr>
                <w:spacing w:val="-6"/>
                <w:sz w:val="26"/>
                <w:szCs w:val="26"/>
              </w:rPr>
            </w:pPr>
            <w:r w:rsidRPr="006E009A">
              <w:rPr>
                <w:sz w:val="26"/>
                <w:szCs w:val="26"/>
              </w:rPr>
              <w:t>Trương Thị Lan</w:t>
            </w:r>
          </w:p>
        </w:tc>
      </w:tr>
      <w:tr w:rsidR="007D1FF7" w:rsidRPr="006E009A" w14:paraId="08DEDC5A" w14:textId="77777777" w:rsidTr="006F4EF5">
        <w:trPr>
          <w:trHeight w:val="729"/>
        </w:trPr>
        <w:tc>
          <w:tcPr>
            <w:tcW w:w="690" w:type="dxa"/>
            <w:vMerge/>
            <w:vAlign w:val="center"/>
          </w:tcPr>
          <w:p w14:paraId="6B88F775" w14:textId="77777777" w:rsidR="007D1FF7" w:rsidRPr="006E009A" w:rsidRDefault="007D1FF7" w:rsidP="00961949">
            <w:pPr>
              <w:spacing w:before="120" w:after="120"/>
              <w:jc w:val="center"/>
              <w:rPr>
                <w:spacing w:val="-6"/>
                <w:sz w:val="26"/>
                <w:szCs w:val="26"/>
              </w:rPr>
            </w:pPr>
          </w:p>
        </w:tc>
        <w:tc>
          <w:tcPr>
            <w:tcW w:w="5826" w:type="dxa"/>
            <w:vAlign w:val="center"/>
          </w:tcPr>
          <w:p w14:paraId="008A3E9E" w14:textId="7EB4B6C7" w:rsidR="007D1FF7" w:rsidRPr="006E009A" w:rsidRDefault="00750C9F" w:rsidP="00961949">
            <w:pPr>
              <w:spacing w:before="120" w:after="120"/>
              <w:jc w:val="both"/>
              <w:rPr>
                <w:rFonts w:eastAsia="SimSun"/>
                <w:spacing w:val="-6"/>
                <w:sz w:val="26"/>
                <w:szCs w:val="26"/>
                <w:lang w:val="sv-SE"/>
              </w:rPr>
            </w:pPr>
            <w:r w:rsidRPr="006E009A">
              <w:rPr>
                <w:rFonts w:eastAsia="SimSun"/>
                <w:spacing w:val="-4"/>
                <w:sz w:val="26"/>
                <w:szCs w:val="26"/>
                <w:lang w:val="sv-SE"/>
              </w:rPr>
              <w:t>Tỷ lệ</w:t>
            </w:r>
            <w:r w:rsidR="007D1FF7" w:rsidRPr="006E009A">
              <w:rPr>
                <w:rFonts w:eastAsia="SimSun"/>
                <w:spacing w:val="-4"/>
                <w:sz w:val="26"/>
                <w:szCs w:val="26"/>
                <w:lang w:val="sv-SE"/>
              </w:rPr>
              <w:t xml:space="preserve"> công chức, viên chức tham gia khai thác dữ liệu, công nghệ số được phổ biến, tập huấn, bồi dưỡng kỹ năng phân tích, khai thác dữ liệu số bằng nhiều hình thức</w:t>
            </w:r>
            <w:r w:rsidR="00BF497A" w:rsidRPr="006E009A">
              <w:rPr>
                <w:rFonts w:eastAsia="SimSun"/>
                <w:spacing w:val="-4"/>
                <w:sz w:val="26"/>
                <w:szCs w:val="26"/>
                <w:lang w:val="sv-SE"/>
              </w:rPr>
              <w:t>.</w:t>
            </w:r>
          </w:p>
        </w:tc>
        <w:tc>
          <w:tcPr>
            <w:tcW w:w="814" w:type="dxa"/>
            <w:vAlign w:val="center"/>
          </w:tcPr>
          <w:p w14:paraId="5290D14B" w14:textId="2ECA0814" w:rsidR="007D1FF7" w:rsidRPr="006E009A" w:rsidRDefault="00825C6C" w:rsidP="00961949">
            <w:pPr>
              <w:spacing w:before="120" w:after="120"/>
              <w:jc w:val="center"/>
              <w:rPr>
                <w:spacing w:val="-6"/>
                <w:sz w:val="26"/>
                <w:szCs w:val="26"/>
              </w:rPr>
            </w:pPr>
            <w:r w:rsidRPr="006E009A">
              <w:rPr>
                <w:spacing w:val="-6"/>
                <w:sz w:val="26"/>
                <w:szCs w:val="26"/>
              </w:rPr>
              <w:t>%</w:t>
            </w:r>
          </w:p>
        </w:tc>
        <w:tc>
          <w:tcPr>
            <w:tcW w:w="1008" w:type="dxa"/>
            <w:vAlign w:val="center"/>
          </w:tcPr>
          <w:p w14:paraId="18BA164C" w14:textId="36E3EB91" w:rsidR="007D1FF7" w:rsidRPr="006E009A" w:rsidRDefault="00825C6C" w:rsidP="00961949">
            <w:pPr>
              <w:spacing w:before="120" w:after="120"/>
              <w:jc w:val="center"/>
              <w:rPr>
                <w:spacing w:val="-6"/>
                <w:sz w:val="26"/>
                <w:szCs w:val="26"/>
              </w:rPr>
            </w:pPr>
            <w:r w:rsidRPr="006E009A">
              <w:rPr>
                <w:spacing w:val="-6"/>
                <w:sz w:val="26"/>
                <w:szCs w:val="26"/>
              </w:rPr>
              <w:t>100</w:t>
            </w:r>
          </w:p>
        </w:tc>
        <w:tc>
          <w:tcPr>
            <w:tcW w:w="1438" w:type="dxa"/>
            <w:vAlign w:val="center"/>
          </w:tcPr>
          <w:p w14:paraId="35F61DB4" w14:textId="32B9CEE1" w:rsidR="007D1FF7" w:rsidRPr="006E009A" w:rsidRDefault="001F5F29" w:rsidP="00961949">
            <w:pPr>
              <w:spacing w:before="120" w:after="120"/>
              <w:jc w:val="center"/>
              <w:rPr>
                <w:sz w:val="26"/>
                <w:szCs w:val="26"/>
              </w:rPr>
            </w:pPr>
            <w:r w:rsidRPr="006E009A">
              <w:rPr>
                <w:sz w:val="26"/>
                <w:szCs w:val="26"/>
              </w:rPr>
              <w:t>Văn phòng</w:t>
            </w:r>
          </w:p>
        </w:tc>
        <w:tc>
          <w:tcPr>
            <w:tcW w:w="2578" w:type="dxa"/>
            <w:vAlign w:val="center"/>
          </w:tcPr>
          <w:p w14:paraId="3DDE4FCB" w14:textId="74F9BCF2" w:rsidR="007D1FF7" w:rsidRPr="006E009A" w:rsidRDefault="002B372D" w:rsidP="00961949">
            <w:pPr>
              <w:spacing w:before="120" w:after="120"/>
              <w:jc w:val="center"/>
              <w:rPr>
                <w:sz w:val="26"/>
                <w:szCs w:val="26"/>
              </w:rPr>
            </w:pPr>
            <w:r w:rsidRPr="006E009A">
              <w:rPr>
                <w:sz w:val="26"/>
                <w:szCs w:val="26"/>
              </w:rPr>
              <w:t xml:space="preserve">Các phòng, đơn vị </w:t>
            </w:r>
          </w:p>
        </w:tc>
        <w:tc>
          <w:tcPr>
            <w:tcW w:w="2383" w:type="dxa"/>
            <w:vAlign w:val="center"/>
          </w:tcPr>
          <w:p w14:paraId="14A7EA94" w14:textId="32D2A9E1" w:rsidR="007D1FF7" w:rsidRPr="006E009A" w:rsidRDefault="001F5F29" w:rsidP="00961949">
            <w:pPr>
              <w:spacing w:before="120" w:after="120"/>
              <w:jc w:val="center"/>
              <w:rPr>
                <w:sz w:val="26"/>
                <w:szCs w:val="26"/>
              </w:rPr>
            </w:pPr>
            <w:r w:rsidRPr="006E009A">
              <w:rPr>
                <w:sz w:val="26"/>
                <w:szCs w:val="26"/>
              </w:rPr>
              <w:t>Trương Thị Lan</w:t>
            </w:r>
          </w:p>
        </w:tc>
      </w:tr>
      <w:tr w:rsidR="00D3043E" w:rsidRPr="006E009A" w14:paraId="7A98DF49" w14:textId="35313D3F" w:rsidTr="006F4EF5">
        <w:trPr>
          <w:trHeight w:val="729"/>
        </w:trPr>
        <w:tc>
          <w:tcPr>
            <w:tcW w:w="690" w:type="dxa"/>
            <w:vAlign w:val="center"/>
            <w:hideMark/>
          </w:tcPr>
          <w:p w14:paraId="7E2CAAF8" w14:textId="18519813" w:rsidR="00D3043E" w:rsidRPr="006E009A" w:rsidRDefault="00D3043E" w:rsidP="00961949">
            <w:pPr>
              <w:spacing w:before="120" w:after="120"/>
              <w:jc w:val="center"/>
              <w:rPr>
                <w:spacing w:val="-6"/>
                <w:sz w:val="26"/>
                <w:szCs w:val="26"/>
              </w:rPr>
            </w:pPr>
            <w:r w:rsidRPr="006E009A">
              <w:rPr>
                <w:spacing w:val="-6"/>
                <w:sz w:val="26"/>
                <w:szCs w:val="26"/>
              </w:rPr>
              <w:t>11</w:t>
            </w:r>
          </w:p>
        </w:tc>
        <w:tc>
          <w:tcPr>
            <w:tcW w:w="5826" w:type="dxa"/>
            <w:vAlign w:val="center"/>
          </w:tcPr>
          <w:p w14:paraId="4DE4BF95" w14:textId="155BC44A" w:rsidR="00D3043E" w:rsidRPr="006E009A" w:rsidRDefault="00825C6C" w:rsidP="00961949">
            <w:pPr>
              <w:spacing w:before="120" w:after="120"/>
              <w:jc w:val="both"/>
              <w:rPr>
                <w:bCs/>
                <w:spacing w:val="-6"/>
                <w:sz w:val="26"/>
                <w:szCs w:val="26"/>
              </w:rPr>
            </w:pPr>
            <w:r w:rsidRPr="006E009A">
              <w:rPr>
                <w:rFonts w:eastAsia="SimSun"/>
                <w:spacing w:val="-6"/>
                <w:sz w:val="26"/>
                <w:szCs w:val="26"/>
                <w:lang w:val="sv-SE"/>
              </w:rPr>
              <w:t xml:space="preserve">Tỷ lệ </w:t>
            </w:r>
            <w:r w:rsidR="008B618A" w:rsidRPr="006E009A">
              <w:rPr>
                <w:rFonts w:eastAsia="SimSun"/>
                <w:spacing w:val="-6"/>
                <w:sz w:val="26"/>
                <w:szCs w:val="26"/>
                <w:lang w:val="sv-SE"/>
              </w:rPr>
              <w:t>đảng viên là công chức, viên chức thuộc Sở cài đặt và sử dụng thành thạo nền tảng “Sổ tay đảng viên điện tử tỉnh Yên Bái”</w:t>
            </w:r>
            <w:r w:rsidR="00BF497A" w:rsidRPr="006E009A">
              <w:rPr>
                <w:rFonts w:eastAsia="SimSun"/>
                <w:spacing w:val="-6"/>
                <w:sz w:val="26"/>
                <w:szCs w:val="26"/>
                <w:lang w:val="sv-SE"/>
              </w:rPr>
              <w:t>.</w:t>
            </w:r>
          </w:p>
        </w:tc>
        <w:tc>
          <w:tcPr>
            <w:tcW w:w="814" w:type="dxa"/>
            <w:vAlign w:val="center"/>
            <w:hideMark/>
          </w:tcPr>
          <w:p w14:paraId="5B969071" w14:textId="77777777" w:rsidR="00D3043E" w:rsidRPr="006E009A" w:rsidRDefault="00D3043E" w:rsidP="00961949">
            <w:pPr>
              <w:spacing w:before="120" w:after="120"/>
              <w:jc w:val="center"/>
              <w:rPr>
                <w:spacing w:val="-6"/>
                <w:sz w:val="26"/>
                <w:szCs w:val="26"/>
              </w:rPr>
            </w:pPr>
            <w:r w:rsidRPr="006E009A">
              <w:rPr>
                <w:spacing w:val="-6"/>
                <w:sz w:val="26"/>
                <w:szCs w:val="26"/>
              </w:rPr>
              <w:t>%</w:t>
            </w:r>
          </w:p>
        </w:tc>
        <w:tc>
          <w:tcPr>
            <w:tcW w:w="1008" w:type="dxa"/>
            <w:vAlign w:val="center"/>
            <w:hideMark/>
          </w:tcPr>
          <w:p w14:paraId="652E925B" w14:textId="41E5A4D1" w:rsidR="00D3043E" w:rsidRPr="006E009A" w:rsidRDefault="00825C6C" w:rsidP="00961949">
            <w:pPr>
              <w:spacing w:before="120" w:after="120"/>
              <w:jc w:val="center"/>
              <w:rPr>
                <w:spacing w:val="-6"/>
                <w:sz w:val="26"/>
                <w:szCs w:val="26"/>
              </w:rPr>
            </w:pPr>
            <w:r w:rsidRPr="006E009A">
              <w:rPr>
                <w:spacing w:val="-6"/>
                <w:sz w:val="26"/>
                <w:szCs w:val="26"/>
              </w:rPr>
              <w:t>100</w:t>
            </w:r>
          </w:p>
        </w:tc>
        <w:tc>
          <w:tcPr>
            <w:tcW w:w="1438" w:type="dxa"/>
            <w:vAlign w:val="center"/>
          </w:tcPr>
          <w:p w14:paraId="46B19F06" w14:textId="3D48E503" w:rsidR="00D3043E" w:rsidRPr="006E009A" w:rsidRDefault="001F5F29" w:rsidP="00961949">
            <w:pPr>
              <w:spacing w:before="120" w:after="120"/>
              <w:jc w:val="center"/>
              <w:rPr>
                <w:sz w:val="26"/>
                <w:szCs w:val="26"/>
              </w:rPr>
            </w:pPr>
            <w:r w:rsidRPr="006E009A">
              <w:rPr>
                <w:sz w:val="26"/>
                <w:szCs w:val="26"/>
              </w:rPr>
              <w:t>Đảng ủy</w:t>
            </w:r>
          </w:p>
        </w:tc>
        <w:tc>
          <w:tcPr>
            <w:tcW w:w="2578" w:type="dxa"/>
            <w:vAlign w:val="center"/>
          </w:tcPr>
          <w:p w14:paraId="272E8D96" w14:textId="0BE5BF3D" w:rsidR="00D3043E" w:rsidRPr="006E009A" w:rsidRDefault="001F5F29" w:rsidP="00961949">
            <w:pPr>
              <w:spacing w:before="120" w:after="120"/>
              <w:jc w:val="center"/>
              <w:rPr>
                <w:sz w:val="26"/>
                <w:szCs w:val="26"/>
              </w:rPr>
            </w:pPr>
            <w:r w:rsidRPr="006E009A">
              <w:rPr>
                <w:sz w:val="26"/>
                <w:szCs w:val="26"/>
              </w:rPr>
              <w:t>Các chi bộ</w:t>
            </w:r>
          </w:p>
        </w:tc>
        <w:tc>
          <w:tcPr>
            <w:tcW w:w="2383" w:type="dxa"/>
            <w:vAlign w:val="center"/>
          </w:tcPr>
          <w:p w14:paraId="3FFA7641" w14:textId="77B05986" w:rsidR="00D3043E" w:rsidRPr="006E009A" w:rsidRDefault="00D3043E" w:rsidP="00961949">
            <w:pPr>
              <w:spacing w:before="120" w:after="120"/>
              <w:jc w:val="center"/>
              <w:rPr>
                <w:sz w:val="26"/>
                <w:szCs w:val="26"/>
              </w:rPr>
            </w:pPr>
            <w:r w:rsidRPr="006E009A">
              <w:rPr>
                <w:sz w:val="26"/>
                <w:szCs w:val="26"/>
              </w:rPr>
              <w:t>Trương Thị Lan</w:t>
            </w:r>
          </w:p>
        </w:tc>
      </w:tr>
      <w:tr w:rsidR="00D3043E" w:rsidRPr="006E009A" w14:paraId="2DC2AE54" w14:textId="6003EE5B" w:rsidTr="006F4EF5">
        <w:trPr>
          <w:trHeight w:val="1020"/>
        </w:trPr>
        <w:tc>
          <w:tcPr>
            <w:tcW w:w="690" w:type="dxa"/>
            <w:vAlign w:val="center"/>
            <w:hideMark/>
          </w:tcPr>
          <w:p w14:paraId="55BAE7CF" w14:textId="2C079C93" w:rsidR="00D3043E" w:rsidRPr="006E009A" w:rsidRDefault="00D3043E" w:rsidP="00961949">
            <w:pPr>
              <w:spacing w:before="120" w:after="120"/>
              <w:jc w:val="center"/>
              <w:rPr>
                <w:spacing w:val="-6"/>
                <w:sz w:val="26"/>
                <w:szCs w:val="26"/>
              </w:rPr>
            </w:pPr>
            <w:r w:rsidRPr="006E009A">
              <w:rPr>
                <w:spacing w:val="-6"/>
                <w:sz w:val="26"/>
                <w:szCs w:val="26"/>
              </w:rPr>
              <w:t>12</w:t>
            </w:r>
          </w:p>
        </w:tc>
        <w:tc>
          <w:tcPr>
            <w:tcW w:w="5826" w:type="dxa"/>
            <w:vAlign w:val="center"/>
          </w:tcPr>
          <w:p w14:paraId="21D8B984" w14:textId="450D0E87" w:rsidR="00D3043E" w:rsidRPr="006E009A" w:rsidRDefault="00B01E31" w:rsidP="00961949">
            <w:pPr>
              <w:spacing w:before="120" w:after="120"/>
              <w:jc w:val="both"/>
              <w:rPr>
                <w:bCs/>
                <w:spacing w:val="-4"/>
                <w:sz w:val="26"/>
                <w:szCs w:val="26"/>
              </w:rPr>
            </w:pPr>
            <w:r w:rsidRPr="006E009A">
              <w:rPr>
                <w:rFonts w:eastAsia="SimSun"/>
                <w:color w:val="000000"/>
                <w:spacing w:val="-2"/>
                <w:sz w:val="26"/>
                <w:szCs w:val="26"/>
                <w:shd w:val="clear" w:color="auto" w:fill="FFFFFF"/>
              </w:rPr>
              <w:t xml:space="preserve">Tỷ lệ </w:t>
            </w:r>
            <w:r w:rsidR="008B618A" w:rsidRPr="006E009A">
              <w:rPr>
                <w:rFonts w:eastAsia="SimSun"/>
                <w:color w:val="000000"/>
                <w:spacing w:val="-2"/>
                <w:sz w:val="26"/>
                <w:szCs w:val="26"/>
                <w:shd w:val="clear" w:color="auto" w:fill="FFFFFF"/>
              </w:rPr>
              <w:t>công chức, viên chức sử dụng Trợ lý ảo trong tư vấn, hỏi đáp các quy định pháp luật của Trung ương và của tỉnh Yên Bái</w:t>
            </w:r>
            <w:r w:rsidR="00BF497A" w:rsidRPr="006E009A">
              <w:rPr>
                <w:rFonts w:eastAsia="SimSun"/>
                <w:color w:val="000000"/>
                <w:spacing w:val="-2"/>
                <w:sz w:val="26"/>
                <w:szCs w:val="26"/>
                <w:shd w:val="clear" w:color="auto" w:fill="FFFFFF"/>
              </w:rPr>
              <w:t>.</w:t>
            </w:r>
          </w:p>
        </w:tc>
        <w:tc>
          <w:tcPr>
            <w:tcW w:w="814" w:type="dxa"/>
            <w:vAlign w:val="center"/>
            <w:hideMark/>
          </w:tcPr>
          <w:p w14:paraId="1251B620" w14:textId="77777777" w:rsidR="00D3043E" w:rsidRPr="006E009A" w:rsidRDefault="00D3043E" w:rsidP="00961949">
            <w:pPr>
              <w:spacing w:before="120" w:after="120"/>
              <w:jc w:val="center"/>
              <w:rPr>
                <w:spacing w:val="-6"/>
                <w:sz w:val="26"/>
                <w:szCs w:val="26"/>
              </w:rPr>
            </w:pPr>
            <w:r w:rsidRPr="006E009A">
              <w:rPr>
                <w:spacing w:val="-6"/>
                <w:sz w:val="26"/>
                <w:szCs w:val="26"/>
              </w:rPr>
              <w:t>%</w:t>
            </w:r>
          </w:p>
        </w:tc>
        <w:tc>
          <w:tcPr>
            <w:tcW w:w="1008" w:type="dxa"/>
            <w:vAlign w:val="center"/>
            <w:hideMark/>
          </w:tcPr>
          <w:p w14:paraId="0C32B8EF" w14:textId="52E3DBF0" w:rsidR="00D3043E" w:rsidRPr="006E009A" w:rsidRDefault="00B01E31" w:rsidP="00961949">
            <w:pPr>
              <w:spacing w:before="120" w:after="120"/>
              <w:jc w:val="center"/>
              <w:rPr>
                <w:spacing w:val="-6"/>
                <w:sz w:val="26"/>
                <w:szCs w:val="26"/>
              </w:rPr>
            </w:pPr>
            <w:r w:rsidRPr="006E009A">
              <w:rPr>
                <w:spacing w:val="-6"/>
                <w:sz w:val="26"/>
                <w:szCs w:val="26"/>
              </w:rPr>
              <w:t>100</w:t>
            </w:r>
          </w:p>
        </w:tc>
        <w:tc>
          <w:tcPr>
            <w:tcW w:w="1438" w:type="dxa"/>
            <w:vAlign w:val="center"/>
          </w:tcPr>
          <w:p w14:paraId="10ED6D29" w14:textId="28A15099" w:rsidR="00D3043E" w:rsidRPr="006E009A" w:rsidRDefault="00C7067D" w:rsidP="00961949">
            <w:pPr>
              <w:spacing w:before="120" w:after="120"/>
              <w:jc w:val="center"/>
              <w:rPr>
                <w:sz w:val="26"/>
                <w:szCs w:val="26"/>
              </w:rPr>
            </w:pPr>
            <w:r w:rsidRPr="006E009A">
              <w:rPr>
                <w:sz w:val="26"/>
                <w:szCs w:val="26"/>
              </w:rPr>
              <w:t>Phòng Khoa giáo, Văn xã</w:t>
            </w:r>
          </w:p>
        </w:tc>
        <w:tc>
          <w:tcPr>
            <w:tcW w:w="2578" w:type="dxa"/>
            <w:vAlign w:val="center"/>
          </w:tcPr>
          <w:p w14:paraId="7F818A8B" w14:textId="5C0CCCCD" w:rsidR="00D3043E" w:rsidRPr="006E009A" w:rsidRDefault="00201946" w:rsidP="00961949">
            <w:pPr>
              <w:spacing w:before="120" w:after="120"/>
              <w:jc w:val="center"/>
              <w:rPr>
                <w:sz w:val="26"/>
                <w:szCs w:val="26"/>
              </w:rPr>
            </w:pPr>
            <w:r w:rsidRPr="006E009A">
              <w:rPr>
                <w:sz w:val="26"/>
                <w:szCs w:val="26"/>
              </w:rPr>
              <w:t xml:space="preserve">Các phòng, đơn vị </w:t>
            </w:r>
          </w:p>
        </w:tc>
        <w:tc>
          <w:tcPr>
            <w:tcW w:w="2383" w:type="dxa"/>
            <w:vAlign w:val="center"/>
          </w:tcPr>
          <w:p w14:paraId="27ACEFBB" w14:textId="7041A2AF" w:rsidR="00D3043E" w:rsidRPr="006E009A" w:rsidRDefault="00C7067D" w:rsidP="00961949">
            <w:pPr>
              <w:spacing w:before="120" w:after="120"/>
              <w:jc w:val="center"/>
              <w:rPr>
                <w:sz w:val="26"/>
                <w:szCs w:val="26"/>
              </w:rPr>
            </w:pPr>
            <w:r w:rsidRPr="006E009A">
              <w:rPr>
                <w:sz w:val="26"/>
                <w:szCs w:val="26"/>
              </w:rPr>
              <w:t>Đỗ Xuân Thủy</w:t>
            </w:r>
          </w:p>
        </w:tc>
      </w:tr>
      <w:tr w:rsidR="00D3043E" w:rsidRPr="006E009A" w14:paraId="5BA9EC55" w14:textId="40103B8F" w:rsidTr="006F4EF5">
        <w:trPr>
          <w:trHeight w:val="749"/>
        </w:trPr>
        <w:tc>
          <w:tcPr>
            <w:tcW w:w="690" w:type="dxa"/>
            <w:vAlign w:val="center"/>
            <w:hideMark/>
          </w:tcPr>
          <w:p w14:paraId="20A69606" w14:textId="7ABABB74" w:rsidR="00D3043E" w:rsidRPr="006E009A" w:rsidRDefault="00D3043E" w:rsidP="00961949">
            <w:pPr>
              <w:spacing w:before="120" w:after="120"/>
              <w:jc w:val="center"/>
              <w:rPr>
                <w:spacing w:val="-6"/>
                <w:sz w:val="26"/>
                <w:szCs w:val="26"/>
              </w:rPr>
            </w:pPr>
            <w:r w:rsidRPr="006E009A">
              <w:rPr>
                <w:spacing w:val="-6"/>
                <w:sz w:val="26"/>
                <w:szCs w:val="26"/>
              </w:rPr>
              <w:t>13</w:t>
            </w:r>
          </w:p>
        </w:tc>
        <w:tc>
          <w:tcPr>
            <w:tcW w:w="5826" w:type="dxa"/>
            <w:vAlign w:val="center"/>
          </w:tcPr>
          <w:p w14:paraId="7E6D2D28" w14:textId="0882C3EE" w:rsidR="00D3043E" w:rsidRPr="006E009A" w:rsidRDefault="00B01E31" w:rsidP="00961949">
            <w:pPr>
              <w:spacing w:before="120" w:after="120"/>
              <w:jc w:val="both"/>
              <w:rPr>
                <w:spacing w:val="-4"/>
                <w:sz w:val="26"/>
                <w:szCs w:val="26"/>
              </w:rPr>
            </w:pPr>
            <w:r w:rsidRPr="006E009A">
              <w:rPr>
                <w:rFonts w:eastAsia="SimSun"/>
                <w:color w:val="000000"/>
                <w:spacing w:val="-2"/>
                <w:sz w:val="26"/>
                <w:szCs w:val="26"/>
                <w:lang w:val="sv-SE"/>
              </w:rPr>
              <w:t xml:space="preserve">Tỷ lệ </w:t>
            </w:r>
            <w:r w:rsidR="008B618A" w:rsidRPr="006E009A">
              <w:rPr>
                <w:rFonts w:eastAsia="SimSun"/>
                <w:color w:val="000000"/>
                <w:spacing w:val="-2"/>
                <w:sz w:val="26"/>
                <w:szCs w:val="26"/>
                <w:lang w:val="sv-SE"/>
              </w:rPr>
              <w:t>tài liệu lưu trữ lịch sử được số hoá, lưu trữ, chia sẻ dữ liệu điện tử theo quy định</w:t>
            </w:r>
            <w:r w:rsidR="00BF497A" w:rsidRPr="006E009A">
              <w:rPr>
                <w:rFonts w:eastAsia="SimSun"/>
                <w:color w:val="000000"/>
                <w:spacing w:val="-2"/>
                <w:sz w:val="26"/>
                <w:szCs w:val="26"/>
                <w:lang w:val="sv-SE"/>
              </w:rPr>
              <w:t>.</w:t>
            </w:r>
          </w:p>
        </w:tc>
        <w:tc>
          <w:tcPr>
            <w:tcW w:w="814" w:type="dxa"/>
            <w:vAlign w:val="center"/>
            <w:hideMark/>
          </w:tcPr>
          <w:p w14:paraId="3D6A472D" w14:textId="77777777" w:rsidR="00D3043E" w:rsidRPr="006E009A" w:rsidRDefault="00D3043E" w:rsidP="00961949">
            <w:pPr>
              <w:spacing w:before="120" w:after="120"/>
              <w:jc w:val="center"/>
              <w:rPr>
                <w:spacing w:val="-6"/>
                <w:sz w:val="26"/>
                <w:szCs w:val="26"/>
              </w:rPr>
            </w:pPr>
            <w:r w:rsidRPr="006E009A">
              <w:rPr>
                <w:spacing w:val="-6"/>
                <w:sz w:val="26"/>
                <w:szCs w:val="26"/>
              </w:rPr>
              <w:t>%</w:t>
            </w:r>
          </w:p>
        </w:tc>
        <w:tc>
          <w:tcPr>
            <w:tcW w:w="1008" w:type="dxa"/>
            <w:vAlign w:val="center"/>
            <w:hideMark/>
          </w:tcPr>
          <w:p w14:paraId="7F999162" w14:textId="7EA37A67" w:rsidR="00D3043E" w:rsidRPr="006E009A" w:rsidRDefault="006F2F96" w:rsidP="00961949">
            <w:pPr>
              <w:spacing w:before="120" w:after="120"/>
              <w:jc w:val="center"/>
              <w:rPr>
                <w:spacing w:val="-6"/>
                <w:sz w:val="26"/>
                <w:szCs w:val="26"/>
              </w:rPr>
            </w:pPr>
            <w:r>
              <w:rPr>
                <w:spacing w:val="-6"/>
                <w:sz w:val="26"/>
                <w:szCs w:val="26"/>
              </w:rPr>
              <w:t>15</w:t>
            </w:r>
          </w:p>
        </w:tc>
        <w:tc>
          <w:tcPr>
            <w:tcW w:w="1438" w:type="dxa"/>
            <w:vAlign w:val="center"/>
          </w:tcPr>
          <w:p w14:paraId="416B693E" w14:textId="51832B0C" w:rsidR="00D3043E" w:rsidRPr="006E009A" w:rsidRDefault="00D3043E" w:rsidP="00961949">
            <w:pPr>
              <w:spacing w:before="120" w:after="120"/>
              <w:jc w:val="center"/>
              <w:rPr>
                <w:sz w:val="26"/>
                <w:szCs w:val="26"/>
              </w:rPr>
            </w:pPr>
            <w:r w:rsidRPr="006E009A">
              <w:rPr>
                <w:sz w:val="26"/>
                <w:szCs w:val="26"/>
              </w:rPr>
              <w:t>Văn phòng</w:t>
            </w:r>
          </w:p>
        </w:tc>
        <w:tc>
          <w:tcPr>
            <w:tcW w:w="2578" w:type="dxa"/>
            <w:vAlign w:val="center"/>
          </w:tcPr>
          <w:p w14:paraId="50B1471D" w14:textId="5FF31134" w:rsidR="00D3043E" w:rsidRPr="006E009A" w:rsidRDefault="00201946" w:rsidP="00961949">
            <w:pPr>
              <w:spacing w:before="120" w:after="120"/>
              <w:jc w:val="center"/>
              <w:rPr>
                <w:sz w:val="26"/>
                <w:szCs w:val="26"/>
              </w:rPr>
            </w:pPr>
            <w:r w:rsidRPr="006E009A">
              <w:rPr>
                <w:sz w:val="26"/>
                <w:szCs w:val="26"/>
              </w:rPr>
              <w:t xml:space="preserve">Các phòng, đơn vị </w:t>
            </w:r>
          </w:p>
        </w:tc>
        <w:tc>
          <w:tcPr>
            <w:tcW w:w="2383" w:type="dxa"/>
            <w:vAlign w:val="center"/>
          </w:tcPr>
          <w:p w14:paraId="3C020A56" w14:textId="71A65139" w:rsidR="00D3043E" w:rsidRPr="006E009A" w:rsidRDefault="00D3043E" w:rsidP="00961949">
            <w:pPr>
              <w:spacing w:before="120" w:after="120"/>
              <w:jc w:val="center"/>
              <w:rPr>
                <w:sz w:val="26"/>
                <w:szCs w:val="26"/>
              </w:rPr>
            </w:pPr>
            <w:r w:rsidRPr="006E009A">
              <w:rPr>
                <w:sz w:val="26"/>
                <w:szCs w:val="26"/>
              </w:rPr>
              <w:t>Trương Thị Lan</w:t>
            </w:r>
          </w:p>
        </w:tc>
      </w:tr>
      <w:tr w:rsidR="00505D29" w:rsidRPr="00505D29" w14:paraId="6EABD952" w14:textId="77777777" w:rsidTr="006F4EF5">
        <w:trPr>
          <w:trHeight w:val="450"/>
        </w:trPr>
        <w:tc>
          <w:tcPr>
            <w:tcW w:w="690" w:type="dxa"/>
            <w:vAlign w:val="center"/>
          </w:tcPr>
          <w:p w14:paraId="54CD81B6" w14:textId="2E6044C0" w:rsidR="00476C18" w:rsidRPr="00505D29" w:rsidRDefault="00476C18" w:rsidP="00E70F98">
            <w:pPr>
              <w:spacing w:before="80" w:after="80"/>
              <w:jc w:val="center"/>
              <w:rPr>
                <w:b/>
                <w:spacing w:val="-6"/>
                <w:sz w:val="26"/>
                <w:szCs w:val="26"/>
              </w:rPr>
            </w:pPr>
            <w:r w:rsidRPr="00505D29">
              <w:rPr>
                <w:b/>
                <w:spacing w:val="-6"/>
                <w:sz w:val="26"/>
                <w:szCs w:val="26"/>
              </w:rPr>
              <w:t>III</w:t>
            </w:r>
          </w:p>
        </w:tc>
        <w:tc>
          <w:tcPr>
            <w:tcW w:w="5826" w:type="dxa"/>
            <w:vAlign w:val="center"/>
          </w:tcPr>
          <w:p w14:paraId="6AF603D9" w14:textId="2281E771" w:rsidR="00476C18" w:rsidRPr="00505D29" w:rsidRDefault="00505D29" w:rsidP="00E70F98">
            <w:pPr>
              <w:spacing w:before="80" w:after="80"/>
              <w:rPr>
                <w:b/>
                <w:sz w:val="26"/>
                <w:szCs w:val="26"/>
              </w:rPr>
            </w:pPr>
            <w:r w:rsidRPr="00505D29">
              <w:rPr>
                <w:b/>
                <w:sz w:val="28"/>
                <w:szCs w:val="28"/>
              </w:rPr>
              <w:t>P</w:t>
            </w:r>
            <w:r w:rsidR="00476C18" w:rsidRPr="00505D29">
              <w:rPr>
                <w:b/>
                <w:sz w:val="28"/>
                <w:szCs w:val="28"/>
              </w:rPr>
              <w:t>hát triển kinh tế số</w:t>
            </w:r>
          </w:p>
        </w:tc>
        <w:tc>
          <w:tcPr>
            <w:tcW w:w="814" w:type="dxa"/>
            <w:vAlign w:val="center"/>
          </w:tcPr>
          <w:p w14:paraId="7AFE88C6" w14:textId="77777777" w:rsidR="00476C18" w:rsidRPr="00505D29" w:rsidRDefault="00476C18" w:rsidP="00E70F98">
            <w:pPr>
              <w:spacing w:before="80" w:after="80"/>
              <w:jc w:val="center"/>
              <w:rPr>
                <w:spacing w:val="-8"/>
                <w:sz w:val="26"/>
                <w:szCs w:val="26"/>
                <w:lang w:val="vi-VN"/>
              </w:rPr>
            </w:pPr>
          </w:p>
        </w:tc>
        <w:tc>
          <w:tcPr>
            <w:tcW w:w="1008" w:type="dxa"/>
            <w:vAlign w:val="center"/>
          </w:tcPr>
          <w:p w14:paraId="11D21855" w14:textId="77777777" w:rsidR="00476C18" w:rsidRPr="00505D29" w:rsidRDefault="00476C18" w:rsidP="00E70F98">
            <w:pPr>
              <w:spacing w:before="80" w:after="80"/>
              <w:jc w:val="center"/>
              <w:rPr>
                <w:sz w:val="26"/>
                <w:szCs w:val="26"/>
              </w:rPr>
            </w:pPr>
          </w:p>
        </w:tc>
        <w:tc>
          <w:tcPr>
            <w:tcW w:w="1438" w:type="dxa"/>
            <w:vAlign w:val="center"/>
          </w:tcPr>
          <w:p w14:paraId="43FC26DB" w14:textId="77777777" w:rsidR="00476C18" w:rsidRPr="00505D29" w:rsidRDefault="00476C18" w:rsidP="00E70F98">
            <w:pPr>
              <w:spacing w:before="80" w:after="80"/>
              <w:jc w:val="center"/>
              <w:rPr>
                <w:sz w:val="26"/>
                <w:szCs w:val="26"/>
              </w:rPr>
            </w:pPr>
          </w:p>
        </w:tc>
        <w:tc>
          <w:tcPr>
            <w:tcW w:w="2578" w:type="dxa"/>
            <w:vAlign w:val="center"/>
          </w:tcPr>
          <w:p w14:paraId="3B6B7F51" w14:textId="77777777" w:rsidR="00476C18" w:rsidRPr="00505D29" w:rsidRDefault="00476C18" w:rsidP="00E70F98">
            <w:pPr>
              <w:spacing w:before="80" w:after="80"/>
              <w:jc w:val="center"/>
              <w:rPr>
                <w:sz w:val="26"/>
                <w:szCs w:val="26"/>
              </w:rPr>
            </w:pPr>
          </w:p>
        </w:tc>
        <w:tc>
          <w:tcPr>
            <w:tcW w:w="2383" w:type="dxa"/>
            <w:vAlign w:val="center"/>
          </w:tcPr>
          <w:p w14:paraId="26002583" w14:textId="77777777" w:rsidR="00476C18" w:rsidRPr="00505D29" w:rsidRDefault="00476C18" w:rsidP="00E70F98">
            <w:pPr>
              <w:spacing w:before="80" w:after="80"/>
              <w:jc w:val="center"/>
              <w:rPr>
                <w:sz w:val="26"/>
                <w:szCs w:val="26"/>
              </w:rPr>
            </w:pPr>
          </w:p>
        </w:tc>
      </w:tr>
      <w:tr w:rsidR="00505D29" w:rsidRPr="00505D29" w14:paraId="36BB41CF" w14:textId="77777777" w:rsidTr="006F4EF5">
        <w:trPr>
          <w:trHeight w:val="450"/>
        </w:trPr>
        <w:tc>
          <w:tcPr>
            <w:tcW w:w="690" w:type="dxa"/>
            <w:vAlign w:val="center"/>
          </w:tcPr>
          <w:p w14:paraId="5FE61B77" w14:textId="1DF92F48" w:rsidR="003A2D84" w:rsidRPr="00335C03" w:rsidRDefault="00505D29" w:rsidP="00E70F98">
            <w:pPr>
              <w:spacing w:before="80" w:after="80"/>
              <w:jc w:val="center"/>
              <w:rPr>
                <w:bCs/>
                <w:spacing w:val="-6"/>
                <w:sz w:val="26"/>
                <w:szCs w:val="26"/>
              </w:rPr>
            </w:pPr>
            <w:r w:rsidRPr="00335C03">
              <w:rPr>
                <w:bCs/>
                <w:spacing w:val="-6"/>
                <w:sz w:val="26"/>
                <w:szCs w:val="26"/>
              </w:rPr>
              <w:t>1</w:t>
            </w:r>
          </w:p>
        </w:tc>
        <w:tc>
          <w:tcPr>
            <w:tcW w:w="5826" w:type="dxa"/>
            <w:vAlign w:val="center"/>
          </w:tcPr>
          <w:p w14:paraId="19B882CB" w14:textId="15B962BE" w:rsidR="003A2D84" w:rsidRPr="00505D29" w:rsidRDefault="00505D29" w:rsidP="007E4D40">
            <w:pPr>
              <w:spacing w:before="80" w:after="80"/>
              <w:jc w:val="both"/>
              <w:rPr>
                <w:sz w:val="28"/>
                <w:szCs w:val="28"/>
              </w:rPr>
            </w:pPr>
            <w:r w:rsidRPr="00505D29">
              <w:rPr>
                <w:sz w:val="28"/>
                <w:szCs w:val="28"/>
              </w:rPr>
              <w:t>Thực hiện đồng bộ các giải pháp thu hút các doanh nghiệp ICT, DN công nghệ số, DN nền tảng số trong nước và nước ngoài đầu tư vào Yên Bái, phấn đấu đến năm 202</w:t>
            </w:r>
            <w:r w:rsidR="001A5D71">
              <w:rPr>
                <w:sz w:val="28"/>
                <w:szCs w:val="28"/>
              </w:rPr>
              <w:t>5</w:t>
            </w:r>
            <w:r w:rsidRPr="00505D29">
              <w:rPr>
                <w:sz w:val="28"/>
                <w:szCs w:val="28"/>
              </w:rPr>
              <w:t xml:space="preserve">: </w:t>
            </w:r>
            <w:r w:rsidR="003A2D84" w:rsidRPr="00505D29">
              <w:rPr>
                <w:sz w:val="28"/>
                <w:szCs w:val="28"/>
              </w:rPr>
              <w:t>Kinh tế số chiếm trong GRDP của tỉnh</w:t>
            </w:r>
          </w:p>
        </w:tc>
        <w:tc>
          <w:tcPr>
            <w:tcW w:w="814" w:type="dxa"/>
            <w:vAlign w:val="center"/>
          </w:tcPr>
          <w:p w14:paraId="567E6210" w14:textId="343FA6BC" w:rsidR="003A2D84" w:rsidRPr="00505D29" w:rsidRDefault="00DC6D4F" w:rsidP="00E70F98">
            <w:pPr>
              <w:spacing w:before="80" w:after="80"/>
              <w:jc w:val="center"/>
              <w:rPr>
                <w:spacing w:val="-8"/>
                <w:sz w:val="26"/>
                <w:szCs w:val="26"/>
              </w:rPr>
            </w:pPr>
            <w:r w:rsidRPr="00505D29">
              <w:rPr>
                <w:spacing w:val="-8"/>
                <w:sz w:val="26"/>
                <w:szCs w:val="26"/>
              </w:rPr>
              <w:t>%</w:t>
            </w:r>
          </w:p>
        </w:tc>
        <w:tc>
          <w:tcPr>
            <w:tcW w:w="1008" w:type="dxa"/>
            <w:vAlign w:val="center"/>
          </w:tcPr>
          <w:p w14:paraId="4984E21E" w14:textId="6A063B2F" w:rsidR="003A2D84" w:rsidRPr="00505D29" w:rsidRDefault="00DC6D4F" w:rsidP="00E70F98">
            <w:pPr>
              <w:spacing w:before="80" w:after="80"/>
              <w:jc w:val="center"/>
              <w:rPr>
                <w:sz w:val="26"/>
                <w:szCs w:val="26"/>
              </w:rPr>
            </w:pPr>
            <w:r w:rsidRPr="00505D29">
              <w:rPr>
                <w:sz w:val="26"/>
                <w:szCs w:val="26"/>
              </w:rPr>
              <w:t>20</w:t>
            </w:r>
          </w:p>
        </w:tc>
        <w:tc>
          <w:tcPr>
            <w:tcW w:w="1438" w:type="dxa"/>
            <w:vAlign w:val="center"/>
          </w:tcPr>
          <w:p w14:paraId="09E37EBB" w14:textId="1EAACBD6" w:rsidR="003A2D84" w:rsidRPr="00505D29" w:rsidRDefault="00DC6D4F" w:rsidP="00E70F98">
            <w:pPr>
              <w:spacing w:before="80" w:after="80"/>
              <w:jc w:val="center"/>
              <w:rPr>
                <w:sz w:val="26"/>
                <w:szCs w:val="26"/>
              </w:rPr>
            </w:pPr>
            <w:r w:rsidRPr="00505D29">
              <w:rPr>
                <w:sz w:val="26"/>
                <w:szCs w:val="26"/>
              </w:rPr>
              <w:t xml:space="preserve">Phòng </w:t>
            </w:r>
            <w:r w:rsidR="00771057">
              <w:rPr>
                <w:sz w:val="26"/>
                <w:szCs w:val="26"/>
              </w:rPr>
              <w:t>Đấu thầu</w:t>
            </w:r>
            <w:r w:rsidR="00771057">
              <w:rPr>
                <w:sz w:val="26"/>
                <w:szCs w:val="26"/>
              </w:rPr>
              <w:t xml:space="preserve">, </w:t>
            </w:r>
            <w:r w:rsidRPr="00505D29">
              <w:rPr>
                <w:sz w:val="26"/>
                <w:szCs w:val="26"/>
              </w:rPr>
              <w:t>T</w:t>
            </w:r>
            <w:r w:rsidR="00335C03">
              <w:rPr>
                <w:sz w:val="26"/>
                <w:szCs w:val="26"/>
              </w:rPr>
              <w:t>hẩm định và Giám sát đầu tư</w:t>
            </w:r>
          </w:p>
        </w:tc>
        <w:tc>
          <w:tcPr>
            <w:tcW w:w="2578" w:type="dxa"/>
            <w:vAlign w:val="center"/>
          </w:tcPr>
          <w:p w14:paraId="778179A3" w14:textId="7F4FF8B4" w:rsidR="00771057" w:rsidRPr="00505D29" w:rsidRDefault="003C0608" w:rsidP="004B046D">
            <w:pPr>
              <w:spacing w:before="80" w:after="80"/>
              <w:jc w:val="center"/>
              <w:rPr>
                <w:sz w:val="26"/>
                <w:szCs w:val="26"/>
              </w:rPr>
            </w:pPr>
            <w:r w:rsidRPr="00505D29">
              <w:rPr>
                <w:sz w:val="26"/>
                <w:szCs w:val="26"/>
              </w:rPr>
              <w:t>Các phòng, đơn vị</w:t>
            </w:r>
          </w:p>
        </w:tc>
        <w:tc>
          <w:tcPr>
            <w:tcW w:w="2383" w:type="dxa"/>
            <w:vAlign w:val="center"/>
          </w:tcPr>
          <w:p w14:paraId="3D245AC6" w14:textId="2E9C12D4" w:rsidR="003A2D84" w:rsidRPr="00505D29" w:rsidRDefault="003C0608" w:rsidP="00E70F98">
            <w:pPr>
              <w:spacing w:before="80" w:after="80"/>
              <w:jc w:val="center"/>
              <w:rPr>
                <w:sz w:val="26"/>
                <w:szCs w:val="26"/>
              </w:rPr>
            </w:pPr>
            <w:r w:rsidRPr="00505D29">
              <w:rPr>
                <w:sz w:val="26"/>
                <w:szCs w:val="26"/>
              </w:rPr>
              <w:t>Trần Thanh Chương</w:t>
            </w:r>
          </w:p>
        </w:tc>
      </w:tr>
      <w:tr w:rsidR="00F20870" w:rsidRPr="006E009A" w14:paraId="7AC1CB40" w14:textId="2F4842F0" w:rsidTr="006F4EF5">
        <w:trPr>
          <w:trHeight w:val="450"/>
        </w:trPr>
        <w:tc>
          <w:tcPr>
            <w:tcW w:w="690" w:type="dxa"/>
            <w:vAlign w:val="center"/>
            <w:hideMark/>
          </w:tcPr>
          <w:p w14:paraId="1A68439B" w14:textId="6548431B" w:rsidR="00F20870" w:rsidRPr="006E009A" w:rsidRDefault="00F20870" w:rsidP="00E70F98">
            <w:pPr>
              <w:spacing w:before="80" w:after="80"/>
              <w:jc w:val="center"/>
              <w:rPr>
                <w:b/>
                <w:spacing w:val="-6"/>
                <w:sz w:val="26"/>
                <w:szCs w:val="26"/>
              </w:rPr>
            </w:pPr>
            <w:r w:rsidRPr="006E009A">
              <w:rPr>
                <w:b/>
                <w:spacing w:val="-6"/>
                <w:sz w:val="26"/>
                <w:szCs w:val="26"/>
              </w:rPr>
              <w:lastRenderedPageBreak/>
              <w:t>I</w:t>
            </w:r>
            <w:r w:rsidR="00476C18">
              <w:rPr>
                <w:b/>
                <w:spacing w:val="-6"/>
                <w:sz w:val="26"/>
                <w:szCs w:val="26"/>
              </w:rPr>
              <w:t>V</w:t>
            </w:r>
          </w:p>
        </w:tc>
        <w:tc>
          <w:tcPr>
            <w:tcW w:w="5826" w:type="dxa"/>
            <w:vAlign w:val="center"/>
            <w:hideMark/>
          </w:tcPr>
          <w:p w14:paraId="7F5A9D72" w14:textId="66FAACED" w:rsidR="00F20870" w:rsidRPr="006E009A" w:rsidRDefault="009734D4" w:rsidP="00E70F98">
            <w:pPr>
              <w:spacing w:before="80" w:after="80"/>
              <w:rPr>
                <w:sz w:val="26"/>
                <w:szCs w:val="26"/>
                <w:lang w:val="vi-VN"/>
              </w:rPr>
            </w:pPr>
            <w:r>
              <w:rPr>
                <w:b/>
                <w:bCs/>
                <w:sz w:val="26"/>
                <w:szCs w:val="26"/>
              </w:rPr>
              <w:t>Duy trì p</w:t>
            </w:r>
            <w:r w:rsidR="00F20870" w:rsidRPr="006E009A">
              <w:rPr>
                <w:b/>
                <w:bCs/>
                <w:sz w:val="26"/>
                <w:szCs w:val="26"/>
              </w:rPr>
              <w:t>hát triển xã hội số</w:t>
            </w:r>
          </w:p>
        </w:tc>
        <w:tc>
          <w:tcPr>
            <w:tcW w:w="814" w:type="dxa"/>
            <w:vAlign w:val="center"/>
          </w:tcPr>
          <w:p w14:paraId="52571D91" w14:textId="77777777" w:rsidR="00F20870" w:rsidRPr="006E009A" w:rsidRDefault="00F20870" w:rsidP="00E70F98">
            <w:pPr>
              <w:spacing w:before="80" w:after="80"/>
              <w:jc w:val="center"/>
              <w:rPr>
                <w:spacing w:val="-8"/>
                <w:sz w:val="26"/>
                <w:szCs w:val="26"/>
                <w:lang w:val="vi-VN"/>
              </w:rPr>
            </w:pPr>
          </w:p>
        </w:tc>
        <w:tc>
          <w:tcPr>
            <w:tcW w:w="1008" w:type="dxa"/>
            <w:vAlign w:val="center"/>
          </w:tcPr>
          <w:p w14:paraId="33E15255" w14:textId="77777777" w:rsidR="00F20870" w:rsidRPr="006E009A" w:rsidRDefault="00F20870" w:rsidP="00E70F98">
            <w:pPr>
              <w:spacing w:before="80" w:after="80"/>
              <w:jc w:val="center"/>
              <w:rPr>
                <w:sz w:val="26"/>
                <w:szCs w:val="26"/>
              </w:rPr>
            </w:pPr>
          </w:p>
        </w:tc>
        <w:tc>
          <w:tcPr>
            <w:tcW w:w="1438" w:type="dxa"/>
            <w:vAlign w:val="center"/>
          </w:tcPr>
          <w:p w14:paraId="66204BBC" w14:textId="77777777" w:rsidR="00F20870" w:rsidRPr="006E009A" w:rsidRDefault="00F20870" w:rsidP="00E70F98">
            <w:pPr>
              <w:spacing w:before="80" w:after="80"/>
              <w:jc w:val="center"/>
              <w:rPr>
                <w:sz w:val="26"/>
                <w:szCs w:val="26"/>
              </w:rPr>
            </w:pPr>
          </w:p>
        </w:tc>
        <w:tc>
          <w:tcPr>
            <w:tcW w:w="2578" w:type="dxa"/>
            <w:vAlign w:val="center"/>
          </w:tcPr>
          <w:p w14:paraId="000668BB" w14:textId="77777777" w:rsidR="00F20870" w:rsidRPr="006E009A" w:rsidRDefault="00F20870" w:rsidP="00E70F98">
            <w:pPr>
              <w:spacing w:before="80" w:after="80"/>
              <w:jc w:val="center"/>
              <w:rPr>
                <w:sz w:val="26"/>
                <w:szCs w:val="26"/>
              </w:rPr>
            </w:pPr>
          </w:p>
        </w:tc>
        <w:tc>
          <w:tcPr>
            <w:tcW w:w="2383" w:type="dxa"/>
            <w:vAlign w:val="center"/>
          </w:tcPr>
          <w:p w14:paraId="10EC83F6" w14:textId="77777777" w:rsidR="00F20870" w:rsidRPr="006E009A" w:rsidRDefault="00F20870" w:rsidP="00E70F98">
            <w:pPr>
              <w:spacing w:before="80" w:after="80"/>
              <w:jc w:val="center"/>
              <w:rPr>
                <w:sz w:val="26"/>
                <w:szCs w:val="26"/>
              </w:rPr>
            </w:pPr>
          </w:p>
        </w:tc>
      </w:tr>
      <w:tr w:rsidR="00F20870" w:rsidRPr="006E009A" w14:paraId="0BF90F18" w14:textId="0BB66B0E" w:rsidTr="00E70F98">
        <w:trPr>
          <w:trHeight w:val="1074"/>
        </w:trPr>
        <w:tc>
          <w:tcPr>
            <w:tcW w:w="690" w:type="dxa"/>
            <w:vAlign w:val="center"/>
            <w:hideMark/>
          </w:tcPr>
          <w:p w14:paraId="55F100D7" w14:textId="443104DF" w:rsidR="00F20870" w:rsidRPr="006E009A" w:rsidRDefault="00F20870" w:rsidP="00E70F98">
            <w:pPr>
              <w:spacing w:before="80" w:after="80"/>
              <w:jc w:val="center"/>
              <w:rPr>
                <w:spacing w:val="-6"/>
                <w:sz w:val="26"/>
                <w:szCs w:val="26"/>
              </w:rPr>
            </w:pPr>
            <w:r w:rsidRPr="006E009A">
              <w:rPr>
                <w:spacing w:val="-6"/>
                <w:sz w:val="26"/>
                <w:szCs w:val="26"/>
              </w:rPr>
              <w:t>1</w:t>
            </w:r>
          </w:p>
        </w:tc>
        <w:tc>
          <w:tcPr>
            <w:tcW w:w="5826" w:type="dxa"/>
            <w:vAlign w:val="center"/>
          </w:tcPr>
          <w:p w14:paraId="112A0FC8" w14:textId="6A7B4AFF" w:rsidR="00F20870" w:rsidRPr="006E009A" w:rsidRDefault="00B35C5D" w:rsidP="00E70F98">
            <w:pPr>
              <w:shd w:val="clear" w:color="auto" w:fill="FFFFFF"/>
              <w:spacing w:before="80" w:after="80"/>
              <w:jc w:val="both"/>
              <w:textAlignment w:val="baseline"/>
              <w:rPr>
                <w:iCs/>
                <w:sz w:val="26"/>
                <w:szCs w:val="26"/>
                <w:lang w:val="sv-SE"/>
              </w:rPr>
            </w:pPr>
            <w:r w:rsidRPr="006E009A">
              <w:rPr>
                <w:iCs/>
                <w:sz w:val="26"/>
                <w:szCs w:val="26"/>
                <w:lang w:val="sv-SE"/>
              </w:rPr>
              <w:t xml:space="preserve">Tỷ lệ </w:t>
            </w:r>
            <w:r w:rsidR="00A0648F" w:rsidRPr="006E009A">
              <w:rPr>
                <w:iCs/>
                <w:sz w:val="26"/>
                <w:szCs w:val="26"/>
                <w:lang w:val="sv-SE"/>
              </w:rPr>
              <w:t>công chức, viên chức và người lao động</w:t>
            </w:r>
            <w:r w:rsidR="00A0648F" w:rsidRPr="006E009A">
              <w:rPr>
                <w:rFonts w:eastAsia="SimSun"/>
                <w:iCs/>
                <w:spacing w:val="-6"/>
                <w:sz w:val="26"/>
                <w:szCs w:val="26"/>
                <w:lang w:val="sv-SE"/>
              </w:rPr>
              <w:t xml:space="preserve"> được cung cấp miễn phí chữ ký số cá nhân khi thực hiện </w:t>
            </w:r>
            <w:r w:rsidR="00B05047">
              <w:rPr>
                <w:rFonts w:eastAsia="SimSun"/>
                <w:iCs/>
                <w:spacing w:val="-6"/>
                <w:sz w:val="26"/>
                <w:szCs w:val="26"/>
                <w:lang w:val="sv-SE"/>
              </w:rPr>
              <w:t xml:space="preserve">TTHC </w:t>
            </w:r>
            <w:r w:rsidR="00A0648F" w:rsidRPr="006E009A">
              <w:rPr>
                <w:rFonts w:eastAsia="SimSun"/>
                <w:iCs/>
                <w:spacing w:val="-6"/>
                <w:sz w:val="26"/>
                <w:szCs w:val="26"/>
                <w:lang w:val="sv-SE"/>
              </w:rPr>
              <w:t>trên môi trường điện tử</w:t>
            </w:r>
            <w:r w:rsidR="00BF497A" w:rsidRPr="006E009A">
              <w:rPr>
                <w:rFonts w:eastAsia="SimSun"/>
                <w:iCs/>
                <w:spacing w:val="-6"/>
                <w:sz w:val="26"/>
                <w:szCs w:val="26"/>
                <w:lang w:val="sv-SE"/>
              </w:rPr>
              <w:t>.</w:t>
            </w:r>
          </w:p>
        </w:tc>
        <w:tc>
          <w:tcPr>
            <w:tcW w:w="814" w:type="dxa"/>
            <w:vAlign w:val="center"/>
            <w:hideMark/>
          </w:tcPr>
          <w:p w14:paraId="15AC1D09" w14:textId="77777777" w:rsidR="00F20870" w:rsidRPr="006E009A" w:rsidRDefault="00F20870" w:rsidP="00E70F98">
            <w:pPr>
              <w:spacing w:before="80" w:after="80"/>
              <w:jc w:val="center"/>
              <w:rPr>
                <w:spacing w:val="-8"/>
                <w:sz w:val="26"/>
                <w:szCs w:val="26"/>
              </w:rPr>
            </w:pPr>
            <w:r w:rsidRPr="006E009A">
              <w:rPr>
                <w:spacing w:val="-8"/>
                <w:sz w:val="26"/>
                <w:szCs w:val="26"/>
              </w:rPr>
              <w:t>%</w:t>
            </w:r>
          </w:p>
        </w:tc>
        <w:tc>
          <w:tcPr>
            <w:tcW w:w="1008" w:type="dxa"/>
            <w:vAlign w:val="center"/>
            <w:hideMark/>
          </w:tcPr>
          <w:p w14:paraId="419F83A1" w14:textId="31A66F0B" w:rsidR="00F20870" w:rsidRPr="006E009A" w:rsidRDefault="00F20870" w:rsidP="00E70F98">
            <w:pPr>
              <w:spacing w:before="80" w:after="80"/>
              <w:jc w:val="center"/>
              <w:rPr>
                <w:sz w:val="26"/>
                <w:szCs w:val="26"/>
              </w:rPr>
            </w:pPr>
            <w:r w:rsidRPr="006E009A">
              <w:rPr>
                <w:sz w:val="26"/>
                <w:szCs w:val="26"/>
              </w:rPr>
              <w:t>100</w:t>
            </w:r>
          </w:p>
        </w:tc>
        <w:tc>
          <w:tcPr>
            <w:tcW w:w="1438" w:type="dxa"/>
            <w:vAlign w:val="center"/>
          </w:tcPr>
          <w:p w14:paraId="1F89A197" w14:textId="39A06CA8" w:rsidR="00F20870" w:rsidRPr="006E009A" w:rsidRDefault="00F20870" w:rsidP="00E70F98">
            <w:pPr>
              <w:spacing w:before="80" w:after="80"/>
              <w:jc w:val="center"/>
              <w:rPr>
                <w:sz w:val="26"/>
                <w:szCs w:val="26"/>
              </w:rPr>
            </w:pPr>
            <w:r w:rsidRPr="006E009A">
              <w:rPr>
                <w:sz w:val="26"/>
                <w:szCs w:val="26"/>
              </w:rPr>
              <w:t>Phòng Khoa giáo, Văn xã</w:t>
            </w:r>
          </w:p>
        </w:tc>
        <w:tc>
          <w:tcPr>
            <w:tcW w:w="2578" w:type="dxa"/>
            <w:vAlign w:val="center"/>
          </w:tcPr>
          <w:p w14:paraId="7E08D91F" w14:textId="42C0CC78" w:rsidR="00F20870" w:rsidRPr="006E009A" w:rsidRDefault="00F20870" w:rsidP="00E70F98">
            <w:pPr>
              <w:spacing w:before="80" w:after="80"/>
              <w:jc w:val="center"/>
              <w:rPr>
                <w:sz w:val="26"/>
                <w:szCs w:val="26"/>
              </w:rPr>
            </w:pPr>
            <w:r w:rsidRPr="006E009A">
              <w:rPr>
                <w:sz w:val="26"/>
                <w:szCs w:val="26"/>
              </w:rPr>
              <w:t xml:space="preserve">Các phòng, đơn vị </w:t>
            </w:r>
          </w:p>
        </w:tc>
        <w:tc>
          <w:tcPr>
            <w:tcW w:w="2383" w:type="dxa"/>
            <w:vAlign w:val="center"/>
          </w:tcPr>
          <w:p w14:paraId="347E6E1A" w14:textId="1F782005" w:rsidR="00F20870" w:rsidRPr="006E009A" w:rsidRDefault="00F20870" w:rsidP="00E70F98">
            <w:pPr>
              <w:spacing w:before="80" w:after="80"/>
              <w:jc w:val="center"/>
              <w:rPr>
                <w:spacing w:val="-6"/>
                <w:sz w:val="26"/>
                <w:szCs w:val="26"/>
              </w:rPr>
            </w:pPr>
            <w:r w:rsidRPr="006E009A">
              <w:rPr>
                <w:sz w:val="26"/>
                <w:szCs w:val="26"/>
              </w:rPr>
              <w:t>Đỗ Xuân Thủy</w:t>
            </w:r>
          </w:p>
        </w:tc>
      </w:tr>
      <w:tr w:rsidR="00F20870" w:rsidRPr="006E009A" w14:paraId="733F504C" w14:textId="53CD3E76" w:rsidTr="006F4EF5">
        <w:trPr>
          <w:trHeight w:val="1217"/>
        </w:trPr>
        <w:tc>
          <w:tcPr>
            <w:tcW w:w="690" w:type="dxa"/>
            <w:vAlign w:val="center"/>
            <w:hideMark/>
          </w:tcPr>
          <w:p w14:paraId="6CC4BA66" w14:textId="0D2E6FC5" w:rsidR="00F20870" w:rsidRPr="006E009A" w:rsidRDefault="00F20870" w:rsidP="00E70F98">
            <w:pPr>
              <w:spacing w:before="80" w:after="80"/>
              <w:jc w:val="center"/>
              <w:rPr>
                <w:spacing w:val="-6"/>
                <w:sz w:val="26"/>
                <w:szCs w:val="26"/>
              </w:rPr>
            </w:pPr>
            <w:r w:rsidRPr="006E009A">
              <w:rPr>
                <w:spacing w:val="-6"/>
                <w:sz w:val="26"/>
                <w:szCs w:val="26"/>
              </w:rPr>
              <w:t>2</w:t>
            </w:r>
          </w:p>
        </w:tc>
        <w:tc>
          <w:tcPr>
            <w:tcW w:w="5826" w:type="dxa"/>
            <w:vAlign w:val="center"/>
          </w:tcPr>
          <w:p w14:paraId="0C2A1C48" w14:textId="1144A0AE" w:rsidR="00F20870" w:rsidRPr="006E009A" w:rsidRDefault="00B35C5D" w:rsidP="00E70F98">
            <w:pPr>
              <w:shd w:val="clear" w:color="auto" w:fill="FFFFFF"/>
              <w:spacing w:before="80" w:after="80"/>
              <w:jc w:val="both"/>
              <w:textAlignment w:val="baseline"/>
              <w:rPr>
                <w:iCs/>
                <w:sz w:val="26"/>
                <w:szCs w:val="26"/>
                <w:lang w:val="sv-SE"/>
              </w:rPr>
            </w:pPr>
            <w:r w:rsidRPr="006E009A">
              <w:rPr>
                <w:iCs/>
                <w:sz w:val="26"/>
                <w:szCs w:val="26"/>
                <w:lang w:val="sv-SE"/>
              </w:rPr>
              <w:t xml:space="preserve">Tỷ lệ </w:t>
            </w:r>
            <w:r w:rsidR="00A0648F" w:rsidRPr="006E009A">
              <w:rPr>
                <w:iCs/>
                <w:sz w:val="26"/>
                <w:szCs w:val="26"/>
                <w:lang w:val="sv-SE"/>
              </w:rPr>
              <w:t>công chức, viên chức và người lao động</w:t>
            </w:r>
            <w:r w:rsidR="00A0648F" w:rsidRPr="006E009A">
              <w:rPr>
                <w:rFonts w:eastAsia="SimSun"/>
                <w:iCs/>
                <w:sz w:val="26"/>
                <w:szCs w:val="26"/>
                <w:lang w:val="sv-SE"/>
              </w:rPr>
              <w:t xml:space="preserve"> dùng điện thoại, thiết bị thông minh được tiếp cận, sử dụng các dịch vụ chính quyền điện tử, đô thị thông minh</w:t>
            </w:r>
            <w:r w:rsidR="00BF497A" w:rsidRPr="006E009A">
              <w:rPr>
                <w:rFonts w:eastAsia="SimSun"/>
                <w:iCs/>
                <w:sz w:val="26"/>
                <w:szCs w:val="26"/>
                <w:lang w:val="sv-SE"/>
              </w:rPr>
              <w:t>.</w:t>
            </w:r>
          </w:p>
        </w:tc>
        <w:tc>
          <w:tcPr>
            <w:tcW w:w="814" w:type="dxa"/>
            <w:vAlign w:val="center"/>
            <w:hideMark/>
          </w:tcPr>
          <w:p w14:paraId="468BBA57" w14:textId="77777777" w:rsidR="00F20870" w:rsidRPr="006E009A" w:rsidRDefault="00F20870" w:rsidP="00E70F98">
            <w:pPr>
              <w:spacing w:before="80" w:after="80"/>
              <w:jc w:val="center"/>
              <w:rPr>
                <w:spacing w:val="-8"/>
                <w:sz w:val="26"/>
                <w:szCs w:val="26"/>
              </w:rPr>
            </w:pPr>
            <w:r w:rsidRPr="006E009A">
              <w:rPr>
                <w:spacing w:val="-8"/>
                <w:sz w:val="26"/>
                <w:szCs w:val="26"/>
              </w:rPr>
              <w:t>%</w:t>
            </w:r>
          </w:p>
        </w:tc>
        <w:tc>
          <w:tcPr>
            <w:tcW w:w="1008" w:type="dxa"/>
            <w:vAlign w:val="center"/>
            <w:hideMark/>
          </w:tcPr>
          <w:p w14:paraId="1EED94B0" w14:textId="094B8987" w:rsidR="00F20870" w:rsidRPr="006E009A" w:rsidRDefault="00F20870" w:rsidP="00E70F98">
            <w:pPr>
              <w:spacing w:before="80" w:after="80"/>
              <w:jc w:val="center"/>
              <w:rPr>
                <w:sz w:val="26"/>
                <w:szCs w:val="26"/>
              </w:rPr>
            </w:pPr>
            <w:r w:rsidRPr="006E009A">
              <w:rPr>
                <w:sz w:val="26"/>
                <w:szCs w:val="26"/>
              </w:rPr>
              <w:t>100</w:t>
            </w:r>
          </w:p>
        </w:tc>
        <w:tc>
          <w:tcPr>
            <w:tcW w:w="1438" w:type="dxa"/>
            <w:vAlign w:val="center"/>
          </w:tcPr>
          <w:p w14:paraId="1B6DF8FC" w14:textId="1476F2BF" w:rsidR="00F20870" w:rsidRPr="006E009A" w:rsidRDefault="00F20870" w:rsidP="00E70F98">
            <w:pPr>
              <w:spacing w:before="80" w:after="80"/>
              <w:jc w:val="center"/>
              <w:rPr>
                <w:sz w:val="26"/>
                <w:szCs w:val="26"/>
              </w:rPr>
            </w:pPr>
            <w:r w:rsidRPr="006E009A">
              <w:rPr>
                <w:sz w:val="26"/>
                <w:szCs w:val="26"/>
              </w:rPr>
              <w:t>Phòng Khoa giáo, Văn xã</w:t>
            </w:r>
          </w:p>
        </w:tc>
        <w:tc>
          <w:tcPr>
            <w:tcW w:w="2578" w:type="dxa"/>
            <w:vAlign w:val="center"/>
          </w:tcPr>
          <w:p w14:paraId="3C6B401E" w14:textId="7970EA89" w:rsidR="00F20870" w:rsidRPr="006E009A" w:rsidRDefault="00F20870" w:rsidP="00E70F98">
            <w:pPr>
              <w:spacing w:before="80" w:after="80"/>
              <w:jc w:val="center"/>
              <w:rPr>
                <w:sz w:val="26"/>
                <w:szCs w:val="26"/>
              </w:rPr>
            </w:pPr>
            <w:r w:rsidRPr="006E009A">
              <w:rPr>
                <w:sz w:val="26"/>
                <w:szCs w:val="26"/>
              </w:rPr>
              <w:t xml:space="preserve">Các phòng, đơn vị  </w:t>
            </w:r>
          </w:p>
        </w:tc>
        <w:tc>
          <w:tcPr>
            <w:tcW w:w="2383" w:type="dxa"/>
            <w:vAlign w:val="center"/>
          </w:tcPr>
          <w:p w14:paraId="79879B82" w14:textId="5E7128B8" w:rsidR="00F20870" w:rsidRPr="006E009A" w:rsidRDefault="00F20870" w:rsidP="00E70F98">
            <w:pPr>
              <w:spacing w:before="80" w:after="80"/>
              <w:jc w:val="center"/>
              <w:rPr>
                <w:spacing w:val="-6"/>
                <w:sz w:val="26"/>
                <w:szCs w:val="26"/>
              </w:rPr>
            </w:pPr>
            <w:r w:rsidRPr="006E009A">
              <w:rPr>
                <w:sz w:val="26"/>
                <w:szCs w:val="26"/>
              </w:rPr>
              <w:t>Đỗ Xuân Thủy</w:t>
            </w:r>
          </w:p>
        </w:tc>
      </w:tr>
      <w:tr w:rsidR="00F20870" w:rsidRPr="006E009A" w14:paraId="6D6DA5CB" w14:textId="133B3D57" w:rsidTr="006F4EF5">
        <w:trPr>
          <w:trHeight w:val="842"/>
        </w:trPr>
        <w:tc>
          <w:tcPr>
            <w:tcW w:w="690" w:type="dxa"/>
            <w:vAlign w:val="center"/>
            <w:hideMark/>
          </w:tcPr>
          <w:p w14:paraId="5EF856AA" w14:textId="322BFDAF" w:rsidR="00F20870" w:rsidRPr="006E009A" w:rsidRDefault="00F20870" w:rsidP="00E70F98">
            <w:pPr>
              <w:spacing w:before="80" w:after="80"/>
              <w:jc w:val="center"/>
              <w:rPr>
                <w:spacing w:val="-6"/>
                <w:sz w:val="26"/>
                <w:szCs w:val="26"/>
              </w:rPr>
            </w:pPr>
            <w:r w:rsidRPr="006E009A">
              <w:rPr>
                <w:spacing w:val="-6"/>
                <w:sz w:val="26"/>
                <w:szCs w:val="26"/>
              </w:rPr>
              <w:t>3</w:t>
            </w:r>
          </w:p>
        </w:tc>
        <w:tc>
          <w:tcPr>
            <w:tcW w:w="5826" w:type="dxa"/>
            <w:vAlign w:val="center"/>
          </w:tcPr>
          <w:p w14:paraId="3B9EE376" w14:textId="10D4DE4C" w:rsidR="00F20870" w:rsidRPr="006E009A" w:rsidRDefault="00013AF8" w:rsidP="00E70F98">
            <w:pPr>
              <w:shd w:val="clear" w:color="auto" w:fill="FFFFFF"/>
              <w:spacing w:before="80" w:after="80"/>
              <w:jc w:val="both"/>
              <w:textAlignment w:val="baseline"/>
              <w:rPr>
                <w:spacing w:val="-6"/>
                <w:sz w:val="26"/>
                <w:szCs w:val="26"/>
                <w:lang w:val="sv-SE"/>
              </w:rPr>
            </w:pPr>
            <w:r w:rsidRPr="006E009A">
              <w:rPr>
                <w:iCs/>
                <w:sz w:val="26"/>
                <w:szCs w:val="26"/>
                <w:lang w:val="sv-SE"/>
              </w:rPr>
              <w:t xml:space="preserve">Tỷ lệ </w:t>
            </w:r>
            <w:r w:rsidR="00A0648F" w:rsidRPr="006E009A">
              <w:rPr>
                <w:iCs/>
                <w:sz w:val="26"/>
                <w:szCs w:val="26"/>
                <w:lang w:val="sv-SE"/>
              </w:rPr>
              <w:t>công chức, viên chức và người lao động</w:t>
            </w:r>
            <w:r w:rsidR="00A0648F" w:rsidRPr="006E009A">
              <w:rPr>
                <w:rFonts w:eastAsia="SimSun"/>
                <w:iCs/>
                <w:spacing w:val="-6"/>
                <w:sz w:val="26"/>
                <w:szCs w:val="26"/>
                <w:lang w:val="sv-SE"/>
              </w:rPr>
              <w:t xml:space="preserve"> sử dụng các dịch vụ thanh toán điện tử</w:t>
            </w:r>
            <w:r w:rsidR="00BF497A" w:rsidRPr="006E009A">
              <w:rPr>
                <w:rFonts w:eastAsia="SimSun"/>
                <w:iCs/>
                <w:spacing w:val="-6"/>
                <w:sz w:val="26"/>
                <w:szCs w:val="26"/>
                <w:lang w:val="sv-SE"/>
              </w:rPr>
              <w:t>.</w:t>
            </w:r>
          </w:p>
        </w:tc>
        <w:tc>
          <w:tcPr>
            <w:tcW w:w="814" w:type="dxa"/>
            <w:vAlign w:val="center"/>
            <w:hideMark/>
          </w:tcPr>
          <w:p w14:paraId="5988F3B7" w14:textId="77777777" w:rsidR="00F20870" w:rsidRPr="006E009A" w:rsidRDefault="00F20870" w:rsidP="00E70F98">
            <w:pPr>
              <w:spacing w:before="80" w:after="80"/>
              <w:jc w:val="center"/>
              <w:rPr>
                <w:spacing w:val="-8"/>
                <w:sz w:val="26"/>
                <w:szCs w:val="26"/>
              </w:rPr>
            </w:pPr>
            <w:r w:rsidRPr="006E009A">
              <w:rPr>
                <w:spacing w:val="-8"/>
                <w:sz w:val="26"/>
                <w:szCs w:val="26"/>
              </w:rPr>
              <w:t>%</w:t>
            </w:r>
          </w:p>
        </w:tc>
        <w:tc>
          <w:tcPr>
            <w:tcW w:w="1008" w:type="dxa"/>
            <w:vAlign w:val="center"/>
            <w:hideMark/>
          </w:tcPr>
          <w:p w14:paraId="2C36C47C" w14:textId="22FE252F" w:rsidR="00F20870" w:rsidRPr="006E009A" w:rsidRDefault="00013AF8" w:rsidP="00E70F98">
            <w:pPr>
              <w:spacing w:before="80" w:after="80"/>
              <w:jc w:val="center"/>
              <w:rPr>
                <w:sz w:val="26"/>
                <w:szCs w:val="26"/>
              </w:rPr>
            </w:pPr>
            <w:r w:rsidRPr="006E009A">
              <w:rPr>
                <w:sz w:val="26"/>
                <w:szCs w:val="26"/>
              </w:rPr>
              <w:t>100</w:t>
            </w:r>
          </w:p>
        </w:tc>
        <w:tc>
          <w:tcPr>
            <w:tcW w:w="1438" w:type="dxa"/>
            <w:vAlign w:val="center"/>
          </w:tcPr>
          <w:p w14:paraId="4C1C81C4" w14:textId="2A53842D" w:rsidR="00F20870" w:rsidRPr="006E009A" w:rsidRDefault="00F20870" w:rsidP="00E70F98">
            <w:pPr>
              <w:spacing w:before="80" w:after="80"/>
              <w:jc w:val="center"/>
              <w:rPr>
                <w:sz w:val="26"/>
                <w:szCs w:val="26"/>
              </w:rPr>
            </w:pPr>
            <w:r w:rsidRPr="006E009A">
              <w:rPr>
                <w:sz w:val="26"/>
                <w:szCs w:val="26"/>
              </w:rPr>
              <w:t>Phòng Khoa giáo, Văn xã</w:t>
            </w:r>
          </w:p>
        </w:tc>
        <w:tc>
          <w:tcPr>
            <w:tcW w:w="2578" w:type="dxa"/>
            <w:vAlign w:val="center"/>
          </w:tcPr>
          <w:p w14:paraId="7CAB294C" w14:textId="7BE28CE4" w:rsidR="00F20870" w:rsidRPr="006E009A" w:rsidRDefault="00F20870" w:rsidP="00E70F98">
            <w:pPr>
              <w:spacing w:before="80" w:after="80"/>
              <w:jc w:val="center"/>
              <w:rPr>
                <w:sz w:val="26"/>
                <w:szCs w:val="26"/>
              </w:rPr>
            </w:pPr>
            <w:r w:rsidRPr="006E009A">
              <w:rPr>
                <w:sz w:val="26"/>
                <w:szCs w:val="26"/>
              </w:rPr>
              <w:t xml:space="preserve">Các phòng, đơn vị  </w:t>
            </w:r>
          </w:p>
        </w:tc>
        <w:tc>
          <w:tcPr>
            <w:tcW w:w="2383" w:type="dxa"/>
            <w:vAlign w:val="center"/>
          </w:tcPr>
          <w:p w14:paraId="4D5C346E" w14:textId="363410EF" w:rsidR="00F20870" w:rsidRPr="006E009A" w:rsidRDefault="00F20870" w:rsidP="00E70F98">
            <w:pPr>
              <w:spacing w:before="80" w:after="80"/>
              <w:jc w:val="center"/>
              <w:rPr>
                <w:spacing w:val="-6"/>
                <w:sz w:val="26"/>
                <w:szCs w:val="26"/>
              </w:rPr>
            </w:pPr>
            <w:r w:rsidRPr="006E009A">
              <w:rPr>
                <w:sz w:val="26"/>
                <w:szCs w:val="26"/>
              </w:rPr>
              <w:t>Đỗ Xuân Thủy</w:t>
            </w:r>
          </w:p>
        </w:tc>
      </w:tr>
      <w:tr w:rsidR="00597B06" w:rsidRPr="006E009A" w14:paraId="2A57BA38" w14:textId="77777777" w:rsidTr="006F4EF5">
        <w:trPr>
          <w:trHeight w:val="558"/>
        </w:trPr>
        <w:tc>
          <w:tcPr>
            <w:tcW w:w="690" w:type="dxa"/>
            <w:vAlign w:val="center"/>
          </w:tcPr>
          <w:p w14:paraId="35C30ADE" w14:textId="2FE90AB8" w:rsidR="00597B06" w:rsidRPr="006E009A" w:rsidRDefault="00597B06" w:rsidP="00E70F98">
            <w:pPr>
              <w:spacing w:before="80" w:after="80"/>
              <w:jc w:val="center"/>
              <w:rPr>
                <w:spacing w:val="-6"/>
                <w:sz w:val="26"/>
                <w:szCs w:val="26"/>
              </w:rPr>
            </w:pPr>
            <w:r w:rsidRPr="006E009A">
              <w:rPr>
                <w:spacing w:val="-6"/>
                <w:sz w:val="26"/>
                <w:szCs w:val="26"/>
              </w:rPr>
              <w:t>4</w:t>
            </w:r>
          </w:p>
        </w:tc>
        <w:tc>
          <w:tcPr>
            <w:tcW w:w="5826" w:type="dxa"/>
            <w:vAlign w:val="center"/>
          </w:tcPr>
          <w:p w14:paraId="1684C330" w14:textId="5160CE18" w:rsidR="00597B06" w:rsidRPr="006E009A" w:rsidRDefault="00597B06" w:rsidP="00E70F98">
            <w:pPr>
              <w:shd w:val="clear" w:color="auto" w:fill="FFFFFF"/>
              <w:spacing w:before="80" w:after="80"/>
              <w:jc w:val="both"/>
              <w:textAlignment w:val="baseline"/>
              <w:rPr>
                <w:spacing w:val="-6"/>
                <w:sz w:val="26"/>
                <w:szCs w:val="26"/>
                <w:lang w:val="sv-SE"/>
              </w:rPr>
            </w:pPr>
            <w:r w:rsidRPr="006E009A">
              <w:rPr>
                <w:iCs/>
                <w:sz w:val="26"/>
                <w:szCs w:val="26"/>
                <w:lang w:val="sv-SE"/>
              </w:rPr>
              <w:t>Tỷ lệ công chức, viên chức và người lao động</w:t>
            </w:r>
            <w:r w:rsidRPr="006E009A">
              <w:rPr>
                <w:rFonts w:eastAsia="SimSun"/>
                <w:iCs/>
                <w:sz w:val="26"/>
                <w:szCs w:val="26"/>
                <w:lang w:val="sv-SE"/>
              </w:rPr>
              <w:t xml:space="preserve"> được lập hồ sơ sức khỏe điện tử</w:t>
            </w:r>
            <w:r w:rsidR="00BF497A" w:rsidRPr="006E009A">
              <w:rPr>
                <w:rFonts w:eastAsia="SimSun"/>
                <w:iCs/>
                <w:sz w:val="26"/>
                <w:szCs w:val="26"/>
                <w:lang w:val="sv-SE"/>
              </w:rPr>
              <w:t>.</w:t>
            </w:r>
          </w:p>
        </w:tc>
        <w:tc>
          <w:tcPr>
            <w:tcW w:w="814" w:type="dxa"/>
            <w:vAlign w:val="center"/>
          </w:tcPr>
          <w:p w14:paraId="7E40C86C" w14:textId="706B2BC4" w:rsidR="00597B06" w:rsidRPr="006E009A" w:rsidRDefault="00597B06" w:rsidP="00E70F98">
            <w:pPr>
              <w:spacing w:before="80" w:after="80"/>
              <w:jc w:val="center"/>
              <w:rPr>
                <w:spacing w:val="-8"/>
                <w:sz w:val="26"/>
                <w:szCs w:val="26"/>
              </w:rPr>
            </w:pPr>
            <w:r w:rsidRPr="006E009A">
              <w:rPr>
                <w:spacing w:val="-8"/>
                <w:sz w:val="26"/>
                <w:szCs w:val="26"/>
              </w:rPr>
              <w:t>%</w:t>
            </w:r>
          </w:p>
        </w:tc>
        <w:tc>
          <w:tcPr>
            <w:tcW w:w="1008" w:type="dxa"/>
            <w:vAlign w:val="center"/>
          </w:tcPr>
          <w:p w14:paraId="1655DC16" w14:textId="229F2033" w:rsidR="00597B06" w:rsidRPr="006E009A" w:rsidRDefault="00597B06" w:rsidP="00E70F98">
            <w:pPr>
              <w:spacing w:before="80" w:after="80"/>
              <w:jc w:val="center"/>
              <w:rPr>
                <w:sz w:val="26"/>
                <w:szCs w:val="26"/>
              </w:rPr>
            </w:pPr>
            <w:r w:rsidRPr="006E009A">
              <w:rPr>
                <w:sz w:val="26"/>
                <w:szCs w:val="26"/>
              </w:rPr>
              <w:t>100</w:t>
            </w:r>
          </w:p>
        </w:tc>
        <w:tc>
          <w:tcPr>
            <w:tcW w:w="1438" w:type="dxa"/>
            <w:vAlign w:val="center"/>
          </w:tcPr>
          <w:p w14:paraId="76E8ED6A" w14:textId="79296199" w:rsidR="00597B06" w:rsidRPr="006E009A" w:rsidRDefault="00597B06" w:rsidP="00E70F98">
            <w:pPr>
              <w:spacing w:before="80" w:after="80"/>
              <w:jc w:val="center"/>
              <w:rPr>
                <w:sz w:val="26"/>
                <w:szCs w:val="26"/>
              </w:rPr>
            </w:pPr>
            <w:r w:rsidRPr="006E009A">
              <w:rPr>
                <w:sz w:val="26"/>
                <w:szCs w:val="26"/>
              </w:rPr>
              <w:t>Phòng Khoa giáo, Văn xã</w:t>
            </w:r>
          </w:p>
        </w:tc>
        <w:tc>
          <w:tcPr>
            <w:tcW w:w="2578" w:type="dxa"/>
            <w:vAlign w:val="center"/>
          </w:tcPr>
          <w:p w14:paraId="60E8E8E7" w14:textId="03B5525A" w:rsidR="00597B06" w:rsidRPr="006E009A" w:rsidRDefault="00597B06" w:rsidP="00E70F98">
            <w:pPr>
              <w:spacing w:before="80" w:after="80"/>
              <w:jc w:val="center"/>
              <w:rPr>
                <w:spacing w:val="-6"/>
                <w:sz w:val="26"/>
                <w:szCs w:val="26"/>
              </w:rPr>
            </w:pPr>
            <w:r w:rsidRPr="006E009A">
              <w:rPr>
                <w:sz w:val="26"/>
                <w:szCs w:val="26"/>
              </w:rPr>
              <w:t>Các phòng, đơn vị</w:t>
            </w:r>
          </w:p>
        </w:tc>
        <w:tc>
          <w:tcPr>
            <w:tcW w:w="2383" w:type="dxa"/>
            <w:vAlign w:val="center"/>
          </w:tcPr>
          <w:p w14:paraId="623BC740" w14:textId="5C4A6854" w:rsidR="00597B06" w:rsidRPr="006E009A" w:rsidRDefault="00597B06" w:rsidP="00E70F98">
            <w:pPr>
              <w:spacing w:before="80" w:after="80"/>
              <w:jc w:val="center"/>
              <w:rPr>
                <w:spacing w:val="-6"/>
                <w:sz w:val="26"/>
                <w:szCs w:val="26"/>
              </w:rPr>
            </w:pPr>
            <w:r w:rsidRPr="006E009A">
              <w:rPr>
                <w:sz w:val="26"/>
                <w:szCs w:val="26"/>
              </w:rPr>
              <w:t>Đỗ Xuân Thủy</w:t>
            </w:r>
          </w:p>
        </w:tc>
      </w:tr>
      <w:tr w:rsidR="00597B06" w:rsidRPr="006E009A" w14:paraId="59BCFEEE" w14:textId="77777777" w:rsidTr="006F4EF5">
        <w:trPr>
          <w:trHeight w:val="558"/>
        </w:trPr>
        <w:tc>
          <w:tcPr>
            <w:tcW w:w="690" w:type="dxa"/>
            <w:vAlign w:val="center"/>
          </w:tcPr>
          <w:p w14:paraId="7CAFA974" w14:textId="1A4CFE80" w:rsidR="00597B06" w:rsidRPr="006E009A" w:rsidRDefault="00597B06" w:rsidP="00E70F98">
            <w:pPr>
              <w:spacing w:before="80" w:after="80"/>
              <w:jc w:val="center"/>
              <w:rPr>
                <w:spacing w:val="-6"/>
                <w:sz w:val="26"/>
                <w:szCs w:val="26"/>
              </w:rPr>
            </w:pPr>
            <w:r w:rsidRPr="006E009A">
              <w:rPr>
                <w:spacing w:val="-6"/>
                <w:sz w:val="26"/>
                <w:szCs w:val="26"/>
              </w:rPr>
              <w:t>5</w:t>
            </w:r>
          </w:p>
        </w:tc>
        <w:tc>
          <w:tcPr>
            <w:tcW w:w="5826" w:type="dxa"/>
            <w:vAlign w:val="center"/>
          </w:tcPr>
          <w:p w14:paraId="7A04BA27" w14:textId="1BE3CCD4" w:rsidR="00597B06" w:rsidRPr="006E009A" w:rsidRDefault="00597B06" w:rsidP="00E70F98">
            <w:pPr>
              <w:shd w:val="clear" w:color="auto" w:fill="FFFFFF"/>
              <w:spacing w:before="80" w:after="80"/>
              <w:jc w:val="both"/>
              <w:textAlignment w:val="baseline"/>
              <w:rPr>
                <w:spacing w:val="-6"/>
                <w:sz w:val="26"/>
                <w:szCs w:val="26"/>
                <w:lang w:val="sv-SE"/>
              </w:rPr>
            </w:pPr>
            <w:r w:rsidRPr="006E009A">
              <w:rPr>
                <w:iCs/>
                <w:sz w:val="26"/>
                <w:szCs w:val="26"/>
                <w:lang w:val="sv-SE"/>
              </w:rPr>
              <w:t>Tỷ lệ công chức, viên chức và người lao động</w:t>
            </w:r>
            <w:r w:rsidRPr="006E009A">
              <w:rPr>
                <w:rFonts w:eastAsia="SimSun"/>
                <w:iCs/>
                <w:spacing w:val="-6"/>
                <w:sz w:val="26"/>
                <w:szCs w:val="26"/>
                <w:lang w:val="sv-SE"/>
              </w:rPr>
              <w:t xml:space="preserve"> được cài đặt, sử dụng ứng dụng công dân số </w:t>
            </w:r>
            <w:r w:rsidRPr="006E009A">
              <w:rPr>
                <w:rFonts w:eastAsia="SimSun"/>
                <w:spacing w:val="-6"/>
                <w:sz w:val="26"/>
                <w:szCs w:val="26"/>
                <w:lang w:val="sv-SE"/>
              </w:rPr>
              <w:t>Yên Bái-S</w:t>
            </w:r>
            <w:r w:rsidR="00BF497A" w:rsidRPr="006E009A">
              <w:rPr>
                <w:rFonts w:eastAsia="SimSun"/>
                <w:spacing w:val="-6"/>
                <w:sz w:val="26"/>
                <w:szCs w:val="26"/>
                <w:lang w:val="sv-SE"/>
              </w:rPr>
              <w:t>.</w:t>
            </w:r>
          </w:p>
        </w:tc>
        <w:tc>
          <w:tcPr>
            <w:tcW w:w="814" w:type="dxa"/>
            <w:vAlign w:val="center"/>
          </w:tcPr>
          <w:p w14:paraId="2266637B" w14:textId="175BAE2D" w:rsidR="00597B06" w:rsidRPr="006E009A" w:rsidRDefault="00597B06" w:rsidP="00E70F98">
            <w:pPr>
              <w:spacing w:before="80" w:after="80"/>
              <w:jc w:val="center"/>
              <w:rPr>
                <w:spacing w:val="-8"/>
                <w:sz w:val="26"/>
                <w:szCs w:val="26"/>
              </w:rPr>
            </w:pPr>
            <w:r w:rsidRPr="006E009A">
              <w:rPr>
                <w:spacing w:val="-8"/>
                <w:sz w:val="26"/>
                <w:szCs w:val="26"/>
              </w:rPr>
              <w:t>%</w:t>
            </w:r>
          </w:p>
        </w:tc>
        <w:tc>
          <w:tcPr>
            <w:tcW w:w="1008" w:type="dxa"/>
            <w:vAlign w:val="center"/>
          </w:tcPr>
          <w:p w14:paraId="4D031C28" w14:textId="39B413CE" w:rsidR="00597B06" w:rsidRPr="006E009A" w:rsidRDefault="00597B06" w:rsidP="00E70F98">
            <w:pPr>
              <w:spacing w:before="80" w:after="80"/>
              <w:jc w:val="center"/>
              <w:rPr>
                <w:sz w:val="26"/>
                <w:szCs w:val="26"/>
              </w:rPr>
            </w:pPr>
            <w:r w:rsidRPr="006E009A">
              <w:rPr>
                <w:sz w:val="26"/>
                <w:szCs w:val="26"/>
              </w:rPr>
              <w:t>100</w:t>
            </w:r>
          </w:p>
        </w:tc>
        <w:tc>
          <w:tcPr>
            <w:tcW w:w="1438" w:type="dxa"/>
            <w:vAlign w:val="center"/>
          </w:tcPr>
          <w:p w14:paraId="0B5C0666" w14:textId="4392276A" w:rsidR="00597B06" w:rsidRPr="006E009A" w:rsidRDefault="00597B06" w:rsidP="00E70F98">
            <w:pPr>
              <w:spacing w:before="80" w:after="80"/>
              <w:jc w:val="center"/>
              <w:rPr>
                <w:sz w:val="26"/>
                <w:szCs w:val="26"/>
              </w:rPr>
            </w:pPr>
            <w:r w:rsidRPr="006E009A">
              <w:rPr>
                <w:sz w:val="26"/>
                <w:szCs w:val="26"/>
              </w:rPr>
              <w:t>Phòng Khoa giáo, Văn xã</w:t>
            </w:r>
          </w:p>
        </w:tc>
        <w:tc>
          <w:tcPr>
            <w:tcW w:w="2578" w:type="dxa"/>
            <w:vAlign w:val="center"/>
          </w:tcPr>
          <w:p w14:paraId="646E1EB1" w14:textId="5E2503A6" w:rsidR="00597B06" w:rsidRPr="006E009A" w:rsidRDefault="00597B06" w:rsidP="00E70F98">
            <w:pPr>
              <w:spacing w:before="80" w:after="80"/>
              <w:jc w:val="center"/>
              <w:rPr>
                <w:spacing w:val="-6"/>
                <w:sz w:val="26"/>
                <w:szCs w:val="26"/>
              </w:rPr>
            </w:pPr>
            <w:r w:rsidRPr="006E009A">
              <w:rPr>
                <w:sz w:val="26"/>
                <w:szCs w:val="26"/>
              </w:rPr>
              <w:t>Các phòng, đơn vị</w:t>
            </w:r>
          </w:p>
        </w:tc>
        <w:tc>
          <w:tcPr>
            <w:tcW w:w="2383" w:type="dxa"/>
            <w:vAlign w:val="center"/>
          </w:tcPr>
          <w:p w14:paraId="6F9C4982" w14:textId="2D91470B" w:rsidR="00597B06" w:rsidRPr="006E009A" w:rsidRDefault="00597B06" w:rsidP="00E70F98">
            <w:pPr>
              <w:spacing w:before="80" w:after="80"/>
              <w:jc w:val="center"/>
              <w:rPr>
                <w:spacing w:val="-6"/>
                <w:sz w:val="26"/>
                <w:szCs w:val="26"/>
              </w:rPr>
            </w:pPr>
            <w:r w:rsidRPr="006E009A">
              <w:rPr>
                <w:sz w:val="26"/>
                <w:szCs w:val="26"/>
              </w:rPr>
              <w:t>Đỗ Xuân Thủy</w:t>
            </w:r>
          </w:p>
        </w:tc>
      </w:tr>
    </w:tbl>
    <w:p w14:paraId="0894D181" w14:textId="3EC34CB6" w:rsidR="00D67D7B" w:rsidRPr="00AA1F26" w:rsidRDefault="00D67D7B" w:rsidP="00BC3208"/>
    <w:sectPr w:rsidR="00D67D7B" w:rsidRPr="00AA1F26" w:rsidSect="008276AE">
      <w:headerReference w:type="default" r:id="rId11"/>
      <w:pgSz w:w="16838" w:h="11907" w:orient="landscape" w:code="9"/>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342A" w14:textId="77777777" w:rsidR="00543DFD" w:rsidRDefault="00543DFD" w:rsidP="00970A69">
      <w:r>
        <w:separator/>
      </w:r>
    </w:p>
  </w:endnote>
  <w:endnote w:type="continuationSeparator" w:id="0">
    <w:p w14:paraId="58B0B5A0" w14:textId="77777777" w:rsidR="00543DFD" w:rsidRDefault="00543DFD" w:rsidP="0097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2C745" w14:textId="77777777" w:rsidR="00543DFD" w:rsidRDefault="00543DFD" w:rsidP="00970A69">
      <w:r>
        <w:separator/>
      </w:r>
    </w:p>
  </w:footnote>
  <w:footnote w:type="continuationSeparator" w:id="0">
    <w:p w14:paraId="36467E07" w14:textId="77777777" w:rsidR="00543DFD" w:rsidRDefault="00543DFD" w:rsidP="0097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43655"/>
      <w:docPartObj>
        <w:docPartGallery w:val="Page Numbers (Top of Page)"/>
        <w:docPartUnique/>
      </w:docPartObj>
    </w:sdtPr>
    <w:sdtEndPr>
      <w:rPr>
        <w:noProof/>
        <w:sz w:val="28"/>
        <w:szCs w:val="28"/>
      </w:rPr>
    </w:sdtEndPr>
    <w:sdtContent>
      <w:p w14:paraId="08D1D18B" w14:textId="06C7AFA3" w:rsidR="00FC1D11" w:rsidRPr="00E70F98" w:rsidRDefault="00FC1D11">
        <w:pPr>
          <w:pStyle w:val="Header"/>
          <w:jc w:val="center"/>
          <w:rPr>
            <w:sz w:val="28"/>
            <w:szCs w:val="28"/>
          </w:rPr>
        </w:pPr>
        <w:r w:rsidRPr="00E70F98">
          <w:rPr>
            <w:sz w:val="28"/>
            <w:szCs w:val="28"/>
          </w:rPr>
          <w:fldChar w:fldCharType="begin"/>
        </w:r>
        <w:r w:rsidRPr="00E70F98">
          <w:rPr>
            <w:sz w:val="28"/>
            <w:szCs w:val="28"/>
          </w:rPr>
          <w:instrText xml:space="preserve"> PAGE   \* MERGEFORMAT </w:instrText>
        </w:r>
        <w:r w:rsidRPr="00E70F98">
          <w:rPr>
            <w:sz w:val="28"/>
            <w:szCs w:val="28"/>
          </w:rPr>
          <w:fldChar w:fldCharType="separate"/>
        </w:r>
        <w:r w:rsidR="00176788" w:rsidRPr="00E70F98">
          <w:rPr>
            <w:noProof/>
            <w:sz w:val="28"/>
            <w:szCs w:val="28"/>
          </w:rPr>
          <w:t>7</w:t>
        </w:r>
        <w:r w:rsidRPr="00E70F98">
          <w:rPr>
            <w:noProof/>
            <w:sz w:val="28"/>
            <w:szCs w:val="28"/>
          </w:rPr>
          <w:fldChar w:fldCharType="end"/>
        </w:r>
      </w:p>
    </w:sdtContent>
  </w:sdt>
  <w:p w14:paraId="74607EB6" w14:textId="77777777" w:rsidR="00FC1D11" w:rsidRDefault="00FC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AF1"/>
    <w:multiLevelType w:val="hybridMultilevel"/>
    <w:tmpl w:val="8FA2D74C"/>
    <w:lvl w:ilvl="0" w:tplc="04AC9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E6991"/>
    <w:multiLevelType w:val="hybridMultilevel"/>
    <w:tmpl w:val="8B34E298"/>
    <w:lvl w:ilvl="0" w:tplc="E6085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1265"/>
    <w:multiLevelType w:val="hybridMultilevel"/>
    <w:tmpl w:val="EE803876"/>
    <w:lvl w:ilvl="0" w:tplc="BF3849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CE1286"/>
    <w:multiLevelType w:val="hybridMultilevel"/>
    <w:tmpl w:val="D8B05D4E"/>
    <w:lvl w:ilvl="0" w:tplc="79FAC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A4DA3"/>
    <w:multiLevelType w:val="hybridMultilevel"/>
    <w:tmpl w:val="5088E6AE"/>
    <w:lvl w:ilvl="0" w:tplc="3FD42F0C">
      <w:start w:val="1"/>
      <w:numFmt w:val="decimal"/>
      <w:lvlText w:val="(%1)"/>
      <w:lvlJc w:val="left"/>
      <w:pPr>
        <w:ind w:left="957" w:hanging="39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03B5D19"/>
    <w:multiLevelType w:val="hybridMultilevel"/>
    <w:tmpl w:val="3F0C283E"/>
    <w:lvl w:ilvl="0" w:tplc="9DC03590">
      <w:start w:val="3"/>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F77EE"/>
    <w:multiLevelType w:val="hybridMultilevel"/>
    <w:tmpl w:val="7AFE01CC"/>
    <w:lvl w:ilvl="0" w:tplc="C3EA7E0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15A80347"/>
    <w:multiLevelType w:val="hybridMultilevel"/>
    <w:tmpl w:val="33A46B3C"/>
    <w:lvl w:ilvl="0" w:tplc="B64C0F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51976"/>
    <w:multiLevelType w:val="hybridMultilevel"/>
    <w:tmpl w:val="178E2520"/>
    <w:lvl w:ilvl="0" w:tplc="3304AA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A46E8F"/>
    <w:multiLevelType w:val="hybridMultilevel"/>
    <w:tmpl w:val="7A62732C"/>
    <w:lvl w:ilvl="0" w:tplc="C458FBC0">
      <w:start w:val="1"/>
      <w:numFmt w:val="decimal"/>
      <w:lvlText w:val="%1."/>
      <w:lvlJc w:val="left"/>
      <w:pPr>
        <w:ind w:left="928"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4BB632E"/>
    <w:multiLevelType w:val="hybridMultilevel"/>
    <w:tmpl w:val="E74601AC"/>
    <w:lvl w:ilvl="0" w:tplc="E70C7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82AB4"/>
    <w:multiLevelType w:val="hybridMultilevel"/>
    <w:tmpl w:val="A09A9E5E"/>
    <w:lvl w:ilvl="0" w:tplc="7D1A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91B8A"/>
    <w:multiLevelType w:val="hybridMultilevel"/>
    <w:tmpl w:val="2FA2DF24"/>
    <w:lvl w:ilvl="0" w:tplc="7E3EB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47C53"/>
    <w:multiLevelType w:val="multilevel"/>
    <w:tmpl w:val="E9723A32"/>
    <w:lvl w:ilvl="0">
      <w:start w:val="1"/>
      <w:numFmt w:val="decimal"/>
      <w:lvlText w:val="%1."/>
      <w:lvlJc w:val="left"/>
      <w:pPr>
        <w:ind w:left="450" w:hanging="450"/>
      </w:pPr>
      <w:rPr>
        <w:rFonts w:hint="default"/>
      </w:rPr>
    </w:lvl>
    <w:lvl w:ilvl="1">
      <w:start w:val="1"/>
      <w:numFmt w:val="decimal"/>
      <w:lvlText w:val="%1.%2."/>
      <w:lvlJc w:val="left"/>
      <w:pPr>
        <w:ind w:left="1387" w:hanging="72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5" w15:restartNumberingAfterBreak="0">
    <w:nsid w:val="316F2D6B"/>
    <w:multiLevelType w:val="hybridMultilevel"/>
    <w:tmpl w:val="4DB6C21E"/>
    <w:lvl w:ilvl="0" w:tplc="4988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69008F"/>
    <w:multiLevelType w:val="hybridMultilevel"/>
    <w:tmpl w:val="920EAF58"/>
    <w:lvl w:ilvl="0" w:tplc="672EBDAA">
      <w:start w:val="1"/>
      <w:numFmt w:val="lowerRoman"/>
      <w:lvlText w:val="(%1)"/>
      <w:lvlJc w:val="left"/>
      <w:pPr>
        <w:ind w:left="1287" w:hanging="72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7A32AD0"/>
    <w:multiLevelType w:val="hybridMultilevel"/>
    <w:tmpl w:val="E5407752"/>
    <w:lvl w:ilvl="0" w:tplc="FC7E398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A836B75"/>
    <w:multiLevelType w:val="hybridMultilevel"/>
    <w:tmpl w:val="6C102122"/>
    <w:lvl w:ilvl="0" w:tplc="7DF6E5AA">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038BF"/>
    <w:multiLevelType w:val="hybridMultilevel"/>
    <w:tmpl w:val="542A3006"/>
    <w:lvl w:ilvl="0" w:tplc="E570A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0A7E22"/>
    <w:multiLevelType w:val="hybridMultilevel"/>
    <w:tmpl w:val="602C0EEC"/>
    <w:lvl w:ilvl="0" w:tplc="5B902C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7B5BA2"/>
    <w:multiLevelType w:val="hybridMultilevel"/>
    <w:tmpl w:val="61101B6A"/>
    <w:lvl w:ilvl="0" w:tplc="FF22588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F49DB"/>
    <w:multiLevelType w:val="hybridMultilevel"/>
    <w:tmpl w:val="AAA8967A"/>
    <w:lvl w:ilvl="0" w:tplc="F36033CC">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15:restartNumberingAfterBreak="0">
    <w:nsid w:val="49AF092B"/>
    <w:multiLevelType w:val="hybridMultilevel"/>
    <w:tmpl w:val="5BA6803E"/>
    <w:lvl w:ilvl="0" w:tplc="0409000F">
      <w:start w:val="1"/>
      <w:numFmt w:val="decimal"/>
      <w:lvlText w:val="%1."/>
      <w:lvlJc w:val="left"/>
      <w:pPr>
        <w:ind w:left="502"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4" w15:restartNumberingAfterBreak="0">
    <w:nsid w:val="4CAB09E9"/>
    <w:multiLevelType w:val="hybridMultilevel"/>
    <w:tmpl w:val="0890D2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6B07F8"/>
    <w:multiLevelType w:val="multilevel"/>
    <w:tmpl w:val="C38A3E98"/>
    <w:lvl w:ilvl="0">
      <w:start w:val="1"/>
      <w:numFmt w:val="decimal"/>
      <w:lvlText w:val="%1."/>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090" w:hanging="423"/>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019" w:hanging="423"/>
      </w:pPr>
      <w:rPr>
        <w:rFonts w:hint="default"/>
        <w:lang w:val="vi" w:eastAsia="en-US" w:bidi="ar-SA"/>
      </w:rPr>
    </w:lvl>
    <w:lvl w:ilvl="3">
      <w:numFmt w:val="bullet"/>
      <w:lvlText w:val="•"/>
      <w:lvlJc w:val="left"/>
      <w:pPr>
        <w:ind w:left="2938" w:hanging="423"/>
      </w:pPr>
      <w:rPr>
        <w:rFonts w:hint="default"/>
        <w:lang w:val="vi" w:eastAsia="en-US" w:bidi="ar-SA"/>
      </w:rPr>
    </w:lvl>
    <w:lvl w:ilvl="4">
      <w:numFmt w:val="bullet"/>
      <w:lvlText w:val="•"/>
      <w:lvlJc w:val="left"/>
      <w:pPr>
        <w:ind w:left="3857" w:hanging="423"/>
      </w:pPr>
      <w:rPr>
        <w:rFonts w:hint="default"/>
        <w:lang w:val="vi" w:eastAsia="en-US" w:bidi="ar-SA"/>
      </w:rPr>
    </w:lvl>
    <w:lvl w:ilvl="5">
      <w:numFmt w:val="bullet"/>
      <w:lvlText w:val="•"/>
      <w:lvlJc w:val="left"/>
      <w:pPr>
        <w:ind w:left="4776" w:hanging="423"/>
      </w:pPr>
      <w:rPr>
        <w:rFonts w:hint="default"/>
        <w:lang w:val="vi" w:eastAsia="en-US" w:bidi="ar-SA"/>
      </w:rPr>
    </w:lvl>
    <w:lvl w:ilvl="6">
      <w:numFmt w:val="bullet"/>
      <w:lvlText w:val="•"/>
      <w:lvlJc w:val="left"/>
      <w:pPr>
        <w:ind w:left="5695" w:hanging="423"/>
      </w:pPr>
      <w:rPr>
        <w:rFonts w:hint="default"/>
        <w:lang w:val="vi" w:eastAsia="en-US" w:bidi="ar-SA"/>
      </w:rPr>
    </w:lvl>
    <w:lvl w:ilvl="7">
      <w:numFmt w:val="bullet"/>
      <w:lvlText w:val="•"/>
      <w:lvlJc w:val="left"/>
      <w:pPr>
        <w:ind w:left="6614" w:hanging="423"/>
      </w:pPr>
      <w:rPr>
        <w:rFonts w:hint="default"/>
        <w:lang w:val="vi" w:eastAsia="en-US" w:bidi="ar-SA"/>
      </w:rPr>
    </w:lvl>
    <w:lvl w:ilvl="8">
      <w:numFmt w:val="bullet"/>
      <w:lvlText w:val="•"/>
      <w:lvlJc w:val="left"/>
      <w:pPr>
        <w:ind w:left="7533" w:hanging="423"/>
      </w:pPr>
      <w:rPr>
        <w:rFonts w:hint="default"/>
        <w:lang w:val="vi" w:eastAsia="en-US" w:bidi="ar-SA"/>
      </w:rPr>
    </w:lvl>
  </w:abstractNum>
  <w:abstractNum w:abstractNumId="26" w15:restartNumberingAfterBreak="0">
    <w:nsid w:val="5391213D"/>
    <w:multiLevelType w:val="hybridMultilevel"/>
    <w:tmpl w:val="0610048E"/>
    <w:lvl w:ilvl="0" w:tplc="43F6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AD59FB"/>
    <w:multiLevelType w:val="hybridMultilevel"/>
    <w:tmpl w:val="65607848"/>
    <w:lvl w:ilvl="0" w:tplc="AE36E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B1722F"/>
    <w:multiLevelType w:val="hybridMultilevel"/>
    <w:tmpl w:val="CE402014"/>
    <w:lvl w:ilvl="0" w:tplc="7D8E25F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CD2345A"/>
    <w:multiLevelType w:val="hybridMultilevel"/>
    <w:tmpl w:val="39C0FD36"/>
    <w:lvl w:ilvl="0" w:tplc="E6AE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C105E7"/>
    <w:multiLevelType w:val="hybridMultilevel"/>
    <w:tmpl w:val="48AA23C8"/>
    <w:lvl w:ilvl="0" w:tplc="9D205A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B19D4"/>
    <w:multiLevelType w:val="hybridMultilevel"/>
    <w:tmpl w:val="09D48386"/>
    <w:lvl w:ilvl="0" w:tplc="49FE2222">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F3FC9F72">
      <w:numFmt w:val="bullet"/>
      <w:lvlText w:val="•"/>
      <w:lvlJc w:val="left"/>
      <w:pPr>
        <w:ind w:left="1027" w:hanging="209"/>
      </w:pPr>
      <w:rPr>
        <w:rFonts w:hint="default"/>
        <w:lang w:val="vi" w:eastAsia="en-US" w:bidi="ar-SA"/>
      </w:rPr>
    </w:lvl>
    <w:lvl w:ilvl="2" w:tplc="42E23156">
      <w:numFmt w:val="bullet"/>
      <w:lvlText w:val="•"/>
      <w:lvlJc w:val="left"/>
      <w:pPr>
        <w:ind w:left="1954" w:hanging="209"/>
      </w:pPr>
      <w:rPr>
        <w:rFonts w:hint="default"/>
        <w:lang w:val="vi" w:eastAsia="en-US" w:bidi="ar-SA"/>
      </w:rPr>
    </w:lvl>
    <w:lvl w:ilvl="3" w:tplc="F7AAF4BA">
      <w:numFmt w:val="bullet"/>
      <w:lvlText w:val="•"/>
      <w:lvlJc w:val="left"/>
      <w:pPr>
        <w:ind w:left="2881" w:hanging="209"/>
      </w:pPr>
      <w:rPr>
        <w:rFonts w:hint="default"/>
        <w:lang w:val="vi" w:eastAsia="en-US" w:bidi="ar-SA"/>
      </w:rPr>
    </w:lvl>
    <w:lvl w:ilvl="4" w:tplc="2B327D18">
      <w:numFmt w:val="bullet"/>
      <w:lvlText w:val="•"/>
      <w:lvlJc w:val="left"/>
      <w:pPr>
        <w:ind w:left="3808" w:hanging="209"/>
      </w:pPr>
      <w:rPr>
        <w:rFonts w:hint="default"/>
        <w:lang w:val="vi" w:eastAsia="en-US" w:bidi="ar-SA"/>
      </w:rPr>
    </w:lvl>
    <w:lvl w:ilvl="5" w:tplc="96802FA0">
      <w:numFmt w:val="bullet"/>
      <w:lvlText w:val="•"/>
      <w:lvlJc w:val="left"/>
      <w:pPr>
        <w:ind w:left="4735" w:hanging="209"/>
      </w:pPr>
      <w:rPr>
        <w:rFonts w:hint="default"/>
        <w:lang w:val="vi" w:eastAsia="en-US" w:bidi="ar-SA"/>
      </w:rPr>
    </w:lvl>
    <w:lvl w:ilvl="6" w:tplc="76761914">
      <w:numFmt w:val="bullet"/>
      <w:lvlText w:val="•"/>
      <w:lvlJc w:val="left"/>
      <w:pPr>
        <w:ind w:left="5662" w:hanging="209"/>
      </w:pPr>
      <w:rPr>
        <w:rFonts w:hint="default"/>
        <w:lang w:val="vi" w:eastAsia="en-US" w:bidi="ar-SA"/>
      </w:rPr>
    </w:lvl>
    <w:lvl w:ilvl="7" w:tplc="6EB0CF30">
      <w:numFmt w:val="bullet"/>
      <w:lvlText w:val="•"/>
      <w:lvlJc w:val="left"/>
      <w:pPr>
        <w:ind w:left="6589" w:hanging="209"/>
      </w:pPr>
      <w:rPr>
        <w:rFonts w:hint="default"/>
        <w:lang w:val="vi" w:eastAsia="en-US" w:bidi="ar-SA"/>
      </w:rPr>
    </w:lvl>
    <w:lvl w:ilvl="8" w:tplc="135E6A1A">
      <w:numFmt w:val="bullet"/>
      <w:lvlText w:val="•"/>
      <w:lvlJc w:val="left"/>
      <w:pPr>
        <w:ind w:left="7516" w:hanging="209"/>
      </w:pPr>
      <w:rPr>
        <w:rFonts w:hint="default"/>
        <w:lang w:val="vi" w:eastAsia="en-US" w:bidi="ar-SA"/>
      </w:rPr>
    </w:lvl>
  </w:abstractNum>
  <w:abstractNum w:abstractNumId="32" w15:restartNumberingAfterBreak="0">
    <w:nsid w:val="6434746A"/>
    <w:multiLevelType w:val="hybridMultilevel"/>
    <w:tmpl w:val="0DA8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D3675"/>
    <w:multiLevelType w:val="hybridMultilevel"/>
    <w:tmpl w:val="7A62732C"/>
    <w:lvl w:ilvl="0" w:tplc="C458FBC0">
      <w:start w:val="1"/>
      <w:numFmt w:val="decimal"/>
      <w:lvlText w:val="%1."/>
      <w:lvlJc w:val="left"/>
      <w:pPr>
        <w:ind w:left="786"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F3030"/>
    <w:multiLevelType w:val="hybridMultilevel"/>
    <w:tmpl w:val="0420C2B4"/>
    <w:lvl w:ilvl="0" w:tplc="C908DD14">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A5F64"/>
    <w:multiLevelType w:val="multilevel"/>
    <w:tmpl w:val="B5447C80"/>
    <w:lvl w:ilvl="0">
      <w:start w:val="2"/>
      <w:numFmt w:val="upperRoman"/>
      <w:lvlText w:val="%1."/>
      <w:lvlJc w:val="left"/>
      <w:pPr>
        <w:ind w:left="1028" w:hanging="36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949" w:hanging="281"/>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1160" w:hanging="492"/>
      </w:pPr>
      <w:rPr>
        <w:rFonts w:ascii="Times New Roman" w:eastAsia="Times New Roman" w:hAnsi="Times New Roman" w:cs="Times New Roman" w:hint="default"/>
        <w:b/>
        <w:bCs/>
        <w:i/>
        <w:w w:val="100"/>
        <w:sz w:val="28"/>
        <w:szCs w:val="28"/>
        <w:lang w:val="vi" w:eastAsia="en-US" w:bidi="ar-SA"/>
      </w:rPr>
    </w:lvl>
    <w:lvl w:ilvl="3">
      <w:numFmt w:val="bullet"/>
      <w:lvlText w:val="•"/>
      <w:lvlJc w:val="left"/>
      <w:pPr>
        <w:ind w:left="2186" w:hanging="492"/>
      </w:pPr>
      <w:rPr>
        <w:rFonts w:hint="default"/>
        <w:lang w:val="vi" w:eastAsia="en-US" w:bidi="ar-SA"/>
      </w:rPr>
    </w:lvl>
    <w:lvl w:ilvl="4">
      <w:numFmt w:val="bullet"/>
      <w:lvlText w:val="•"/>
      <w:lvlJc w:val="left"/>
      <w:pPr>
        <w:ind w:left="3212" w:hanging="492"/>
      </w:pPr>
      <w:rPr>
        <w:rFonts w:hint="default"/>
        <w:lang w:val="vi" w:eastAsia="en-US" w:bidi="ar-SA"/>
      </w:rPr>
    </w:lvl>
    <w:lvl w:ilvl="5">
      <w:numFmt w:val="bullet"/>
      <w:lvlText w:val="•"/>
      <w:lvlJc w:val="left"/>
      <w:pPr>
        <w:ind w:left="4239" w:hanging="492"/>
      </w:pPr>
      <w:rPr>
        <w:rFonts w:hint="default"/>
        <w:lang w:val="vi" w:eastAsia="en-US" w:bidi="ar-SA"/>
      </w:rPr>
    </w:lvl>
    <w:lvl w:ilvl="6">
      <w:numFmt w:val="bullet"/>
      <w:lvlText w:val="•"/>
      <w:lvlJc w:val="left"/>
      <w:pPr>
        <w:ind w:left="5265" w:hanging="492"/>
      </w:pPr>
      <w:rPr>
        <w:rFonts w:hint="default"/>
        <w:lang w:val="vi" w:eastAsia="en-US" w:bidi="ar-SA"/>
      </w:rPr>
    </w:lvl>
    <w:lvl w:ilvl="7">
      <w:numFmt w:val="bullet"/>
      <w:lvlText w:val="•"/>
      <w:lvlJc w:val="left"/>
      <w:pPr>
        <w:ind w:left="6292" w:hanging="492"/>
      </w:pPr>
      <w:rPr>
        <w:rFonts w:hint="default"/>
        <w:lang w:val="vi" w:eastAsia="en-US" w:bidi="ar-SA"/>
      </w:rPr>
    </w:lvl>
    <w:lvl w:ilvl="8">
      <w:numFmt w:val="bullet"/>
      <w:lvlText w:val="•"/>
      <w:lvlJc w:val="left"/>
      <w:pPr>
        <w:ind w:left="7318" w:hanging="492"/>
      </w:pPr>
      <w:rPr>
        <w:rFonts w:hint="default"/>
        <w:lang w:val="vi" w:eastAsia="en-US" w:bidi="ar-SA"/>
      </w:rPr>
    </w:lvl>
  </w:abstractNum>
  <w:abstractNum w:abstractNumId="36" w15:restartNumberingAfterBreak="0">
    <w:nsid w:val="70E2686E"/>
    <w:multiLevelType w:val="hybridMultilevel"/>
    <w:tmpl w:val="710A2CDC"/>
    <w:lvl w:ilvl="0" w:tplc="CD04B0C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1A87910"/>
    <w:multiLevelType w:val="hybridMultilevel"/>
    <w:tmpl w:val="DF963ACE"/>
    <w:lvl w:ilvl="0" w:tplc="F5E62362">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AFF"/>
    <w:multiLevelType w:val="hybridMultilevel"/>
    <w:tmpl w:val="AC885F5C"/>
    <w:lvl w:ilvl="0" w:tplc="E1F88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85EBE"/>
    <w:multiLevelType w:val="hybridMultilevel"/>
    <w:tmpl w:val="C6D6B00C"/>
    <w:lvl w:ilvl="0" w:tplc="8ACAF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6243F3"/>
    <w:multiLevelType w:val="hybridMultilevel"/>
    <w:tmpl w:val="AC1AEF96"/>
    <w:lvl w:ilvl="0" w:tplc="C7B88A8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860581388">
    <w:abstractNumId w:val="28"/>
  </w:num>
  <w:num w:numId="2" w16cid:durableId="1512834602">
    <w:abstractNumId w:val="40"/>
  </w:num>
  <w:num w:numId="3" w16cid:durableId="883298442">
    <w:abstractNumId w:val="24"/>
  </w:num>
  <w:num w:numId="4" w16cid:durableId="159195152">
    <w:abstractNumId w:val="27"/>
  </w:num>
  <w:num w:numId="5" w16cid:durableId="1430852745">
    <w:abstractNumId w:val="38"/>
  </w:num>
  <w:num w:numId="6" w16cid:durableId="599027960">
    <w:abstractNumId w:val="15"/>
  </w:num>
  <w:num w:numId="7" w16cid:durableId="42557627">
    <w:abstractNumId w:val="6"/>
  </w:num>
  <w:num w:numId="8" w16cid:durableId="1008286942">
    <w:abstractNumId w:val="22"/>
  </w:num>
  <w:num w:numId="9" w16cid:durableId="679891792">
    <w:abstractNumId w:val="33"/>
  </w:num>
  <w:num w:numId="10" w16cid:durableId="905342665">
    <w:abstractNumId w:val="9"/>
  </w:num>
  <w:num w:numId="11" w16cid:durableId="509412559">
    <w:abstractNumId w:val="4"/>
  </w:num>
  <w:num w:numId="12" w16cid:durableId="1910534227">
    <w:abstractNumId w:val="8"/>
  </w:num>
  <w:num w:numId="13" w16cid:durableId="566304084">
    <w:abstractNumId w:val="20"/>
  </w:num>
  <w:num w:numId="14" w16cid:durableId="28073661">
    <w:abstractNumId w:val="36"/>
  </w:num>
  <w:num w:numId="15" w16cid:durableId="241912508">
    <w:abstractNumId w:val="29"/>
  </w:num>
  <w:num w:numId="16" w16cid:durableId="320544737">
    <w:abstractNumId w:val="11"/>
  </w:num>
  <w:num w:numId="17" w16cid:durableId="157235400">
    <w:abstractNumId w:val="39"/>
  </w:num>
  <w:num w:numId="18" w16cid:durableId="1798987475">
    <w:abstractNumId w:val="5"/>
  </w:num>
  <w:num w:numId="19" w16cid:durableId="1964652180">
    <w:abstractNumId w:val="31"/>
  </w:num>
  <w:num w:numId="20" w16cid:durableId="443692106">
    <w:abstractNumId w:val="35"/>
  </w:num>
  <w:num w:numId="21" w16cid:durableId="81731640">
    <w:abstractNumId w:val="1"/>
  </w:num>
  <w:num w:numId="22" w16cid:durableId="959723786">
    <w:abstractNumId w:val="16"/>
  </w:num>
  <w:num w:numId="23" w16cid:durableId="1504706872">
    <w:abstractNumId w:val="2"/>
  </w:num>
  <w:num w:numId="24" w16cid:durableId="2090617225">
    <w:abstractNumId w:val="32"/>
  </w:num>
  <w:num w:numId="25" w16cid:durableId="1666468794">
    <w:abstractNumId w:val="25"/>
  </w:num>
  <w:num w:numId="26" w16cid:durableId="1118992442">
    <w:abstractNumId w:val="14"/>
  </w:num>
  <w:num w:numId="27" w16cid:durableId="35594434">
    <w:abstractNumId w:val="12"/>
  </w:num>
  <w:num w:numId="28" w16cid:durableId="1943143284">
    <w:abstractNumId w:val="21"/>
  </w:num>
  <w:num w:numId="29" w16cid:durableId="1925340042">
    <w:abstractNumId w:val="30"/>
  </w:num>
  <w:num w:numId="30" w16cid:durableId="297952551">
    <w:abstractNumId w:val="0"/>
  </w:num>
  <w:num w:numId="31" w16cid:durableId="765005243">
    <w:abstractNumId w:val="34"/>
  </w:num>
  <w:num w:numId="32" w16cid:durableId="1590893763">
    <w:abstractNumId w:val="7"/>
  </w:num>
  <w:num w:numId="33" w16cid:durableId="841630010">
    <w:abstractNumId w:val="19"/>
  </w:num>
  <w:num w:numId="34" w16cid:durableId="1611551954">
    <w:abstractNumId w:val="13"/>
  </w:num>
  <w:num w:numId="35" w16cid:durableId="64574775">
    <w:abstractNumId w:val="26"/>
  </w:num>
  <w:num w:numId="36" w16cid:durableId="281885275">
    <w:abstractNumId w:val="10"/>
  </w:num>
  <w:num w:numId="37" w16cid:durableId="1778326115">
    <w:abstractNumId w:val="17"/>
  </w:num>
  <w:num w:numId="38" w16cid:durableId="381057734">
    <w:abstractNumId w:val="23"/>
  </w:num>
  <w:num w:numId="39" w16cid:durableId="843936272">
    <w:abstractNumId w:val="37"/>
  </w:num>
  <w:num w:numId="40" w16cid:durableId="26689347">
    <w:abstractNumId w:val="18"/>
  </w:num>
  <w:num w:numId="41" w16cid:durableId="59502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C5"/>
    <w:rsid w:val="00000199"/>
    <w:rsid w:val="00000958"/>
    <w:rsid w:val="000016B9"/>
    <w:rsid w:val="000019AE"/>
    <w:rsid w:val="00002DAD"/>
    <w:rsid w:val="0000393D"/>
    <w:rsid w:val="000045A5"/>
    <w:rsid w:val="000047FC"/>
    <w:rsid w:val="000049E7"/>
    <w:rsid w:val="00005241"/>
    <w:rsid w:val="00005663"/>
    <w:rsid w:val="00011F7F"/>
    <w:rsid w:val="000123C2"/>
    <w:rsid w:val="00013AF8"/>
    <w:rsid w:val="00013EDE"/>
    <w:rsid w:val="000143ED"/>
    <w:rsid w:val="00014746"/>
    <w:rsid w:val="0001690B"/>
    <w:rsid w:val="00016942"/>
    <w:rsid w:val="0001766C"/>
    <w:rsid w:val="00017D2E"/>
    <w:rsid w:val="0002309C"/>
    <w:rsid w:val="00023476"/>
    <w:rsid w:val="00024956"/>
    <w:rsid w:val="0002670A"/>
    <w:rsid w:val="00026763"/>
    <w:rsid w:val="000270C9"/>
    <w:rsid w:val="000301B5"/>
    <w:rsid w:val="00030EE5"/>
    <w:rsid w:val="0003193D"/>
    <w:rsid w:val="00035182"/>
    <w:rsid w:val="000357A9"/>
    <w:rsid w:val="00036386"/>
    <w:rsid w:val="000367D6"/>
    <w:rsid w:val="00036D91"/>
    <w:rsid w:val="00037C16"/>
    <w:rsid w:val="0004002A"/>
    <w:rsid w:val="00040B5F"/>
    <w:rsid w:val="000419CD"/>
    <w:rsid w:val="0004297F"/>
    <w:rsid w:val="00043F44"/>
    <w:rsid w:val="0004427B"/>
    <w:rsid w:val="00045718"/>
    <w:rsid w:val="000460BB"/>
    <w:rsid w:val="00046DE2"/>
    <w:rsid w:val="00047792"/>
    <w:rsid w:val="00047CDB"/>
    <w:rsid w:val="00050B30"/>
    <w:rsid w:val="00051D0B"/>
    <w:rsid w:val="00054660"/>
    <w:rsid w:val="00054741"/>
    <w:rsid w:val="00054E77"/>
    <w:rsid w:val="00055D8F"/>
    <w:rsid w:val="00055F81"/>
    <w:rsid w:val="00056C47"/>
    <w:rsid w:val="000603A2"/>
    <w:rsid w:val="0006101D"/>
    <w:rsid w:val="0006297A"/>
    <w:rsid w:val="000639BB"/>
    <w:rsid w:val="00065D19"/>
    <w:rsid w:val="000663F4"/>
    <w:rsid w:val="000665F8"/>
    <w:rsid w:val="000666AC"/>
    <w:rsid w:val="00066DF2"/>
    <w:rsid w:val="00067C71"/>
    <w:rsid w:val="00070EF5"/>
    <w:rsid w:val="00071609"/>
    <w:rsid w:val="00071629"/>
    <w:rsid w:val="00072916"/>
    <w:rsid w:val="000730AF"/>
    <w:rsid w:val="000731E9"/>
    <w:rsid w:val="00073670"/>
    <w:rsid w:val="00075730"/>
    <w:rsid w:val="00076999"/>
    <w:rsid w:val="00076F8C"/>
    <w:rsid w:val="000801DF"/>
    <w:rsid w:val="00081FCA"/>
    <w:rsid w:val="00082067"/>
    <w:rsid w:val="000825B8"/>
    <w:rsid w:val="000828C0"/>
    <w:rsid w:val="000834A7"/>
    <w:rsid w:val="00083644"/>
    <w:rsid w:val="0008481E"/>
    <w:rsid w:val="00085174"/>
    <w:rsid w:val="00085A17"/>
    <w:rsid w:val="00086A8D"/>
    <w:rsid w:val="00086F83"/>
    <w:rsid w:val="00087AEB"/>
    <w:rsid w:val="0009058C"/>
    <w:rsid w:val="00090B4E"/>
    <w:rsid w:val="00090CA1"/>
    <w:rsid w:val="00092427"/>
    <w:rsid w:val="00092857"/>
    <w:rsid w:val="000928AC"/>
    <w:rsid w:val="00092D64"/>
    <w:rsid w:val="00092E48"/>
    <w:rsid w:val="0009471B"/>
    <w:rsid w:val="000953D4"/>
    <w:rsid w:val="0009624E"/>
    <w:rsid w:val="00096283"/>
    <w:rsid w:val="00097154"/>
    <w:rsid w:val="00097A8C"/>
    <w:rsid w:val="000A11C5"/>
    <w:rsid w:val="000A1705"/>
    <w:rsid w:val="000A1A9C"/>
    <w:rsid w:val="000A235F"/>
    <w:rsid w:val="000A53B1"/>
    <w:rsid w:val="000A6A7E"/>
    <w:rsid w:val="000A6D0A"/>
    <w:rsid w:val="000A7B04"/>
    <w:rsid w:val="000A7B19"/>
    <w:rsid w:val="000B0DFB"/>
    <w:rsid w:val="000B153C"/>
    <w:rsid w:val="000B1705"/>
    <w:rsid w:val="000B1FEF"/>
    <w:rsid w:val="000B2CAA"/>
    <w:rsid w:val="000B2D42"/>
    <w:rsid w:val="000B32DD"/>
    <w:rsid w:val="000B40F1"/>
    <w:rsid w:val="000B4B20"/>
    <w:rsid w:val="000B584A"/>
    <w:rsid w:val="000B66E3"/>
    <w:rsid w:val="000B684B"/>
    <w:rsid w:val="000B6DC9"/>
    <w:rsid w:val="000B7B4D"/>
    <w:rsid w:val="000C11CE"/>
    <w:rsid w:val="000C185D"/>
    <w:rsid w:val="000C25A2"/>
    <w:rsid w:val="000C3F06"/>
    <w:rsid w:val="000C4560"/>
    <w:rsid w:val="000C50F2"/>
    <w:rsid w:val="000C528D"/>
    <w:rsid w:val="000C6027"/>
    <w:rsid w:val="000C6366"/>
    <w:rsid w:val="000D0A69"/>
    <w:rsid w:val="000D0CBB"/>
    <w:rsid w:val="000D20B4"/>
    <w:rsid w:val="000D21BC"/>
    <w:rsid w:val="000D21C2"/>
    <w:rsid w:val="000D2516"/>
    <w:rsid w:val="000D2850"/>
    <w:rsid w:val="000D3A90"/>
    <w:rsid w:val="000D3C64"/>
    <w:rsid w:val="000D4389"/>
    <w:rsid w:val="000D5099"/>
    <w:rsid w:val="000D5278"/>
    <w:rsid w:val="000D5AC6"/>
    <w:rsid w:val="000D62C6"/>
    <w:rsid w:val="000E13B3"/>
    <w:rsid w:val="000E39C4"/>
    <w:rsid w:val="000E3C3F"/>
    <w:rsid w:val="000E3CF0"/>
    <w:rsid w:val="000E48EE"/>
    <w:rsid w:val="000E4A4C"/>
    <w:rsid w:val="000E4B06"/>
    <w:rsid w:val="000E59CE"/>
    <w:rsid w:val="000E66E9"/>
    <w:rsid w:val="000E6BD3"/>
    <w:rsid w:val="000E731E"/>
    <w:rsid w:val="000E7722"/>
    <w:rsid w:val="000E783C"/>
    <w:rsid w:val="000F01B7"/>
    <w:rsid w:val="000F048B"/>
    <w:rsid w:val="000F0EC3"/>
    <w:rsid w:val="000F1768"/>
    <w:rsid w:val="000F2003"/>
    <w:rsid w:val="000F2F40"/>
    <w:rsid w:val="000F3B33"/>
    <w:rsid w:val="000F3B7B"/>
    <w:rsid w:val="000F55FA"/>
    <w:rsid w:val="000F593A"/>
    <w:rsid w:val="000F5E12"/>
    <w:rsid w:val="000F6632"/>
    <w:rsid w:val="000F7292"/>
    <w:rsid w:val="000F7506"/>
    <w:rsid w:val="000F7756"/>
    <w:rsid w:val="00100412"/>
    <w:rsid w:val="00100E8B"/>
    <w:rsid w:val="00101A53"/>
    <w:rsid w:val="00102432"/>
    <w:rsid w:val="00103629"/>
    <w:rsid w:val="00104980"/>
    <w:rsid w:val="001049EE"/>
    <w:rsid w:val="0010576F"/>
    <w:rsid w:val="00105B56"/>
    <w:rsid w:val="00105FE7"/>
    <w:rsid w:val="0010694D"/>
    <w:rsid w:val="0010697D"/>
    <w:rsid w:val="00106A57"/>
    <w:rsid w:val="00106C21"/>
    <w:rsid w:val="001070CF"/>
    <w:rsid w:val="001076DE"/>
    <w:rsid w:val="00111C11"/>
    <w:rsid w:val="00111EE1"/>
    <w:rsid w:val="001127E3"/>
    <w:rsid w:val="00112E2A"/>
    <w:rsid w:val="00113C92"/>
    <w:rsid w:val="00114951"/>
    <w:rsid w:val="00114F8E"/>
    <w:rsid w:val="0011770E"/>
    <w:rsid w:val="00121150"/>
    <w:rsid w:val="0012271B"/>
    <w:rsid w:val="001229D6"/>
    <w:rsid w:val="0012341A"/>
    <w:rsid w:val="00123BFC"/>
    <w:rsid w:val="00123D22"/>
    <w:rsid w:val="001242DF"/>
    <w:rsid w:val="001243DA"/>
    <w:rsid w:val="00126203"/>
    <w:rsid w:val="00126D1A"/>
    <w:rsid w:val="00127F93"/>
    <w:rsid w:val="00130104"/>
    <w:rsid w:val="00131024"/>
    <w:rsid w:val="0013190F"/>
    <w:rsid w:val="0013231A"/>
    <w:rsid w:val="00132D1D"/>
    <w:rsid w:val="00133141"/>
    <w:rsid w:val="00133262"/>
    <w:rsid w:val="00135C6F"/>
    <w:rsid w:val="001372F0"/>
    <w:rsid w:val="0013754C"/>
    <w:rsid w:val="0014070D"/>
    <w:rsid w:val="0014097D"/>
    <w:rsid w:val="001432BF"/>
    <w:rsid w:val="00143E76"/>
    <w:rsid w:val="00144078"/>
    <w:rsid w:val="001444B9"/>
    <w:rsid w:val="00144516"/>
    <w:rsid w:val="00144F7D"/>
    <w:rsid w:val="00145259"/>
    <w:rsid w:val="00145A80"/>
    <w:rsid w:val="00146C03"/>
    <w:rsid w:val="001509D4"/>
    <w:rsid w:val="00151926"/>
    <w:rsid w:val="00152D8C"/>
    <w:rsid w:val="0015328C"/>
    <w:rsid w:val="00153993"/>
    <w:rsid w:val="00153EED"/>
    <w:rsid w:val="00154A83"/>
    <w:rsid w:val="00154FFA"/>
    <w:rsid w:val="00155221"/>
    <w:rsid w:val="00156CA2"/>
    <w:rsid w:val="00156F88"/>
    <w:rsid w:val="001577D5"/>
    <w:rsid w:val="001602D4"/>
    <w:rsid w:val="0016072C"/>
    <w:rsid w:val="00162A75"/>
    <w:rsid w:val="00162E50"/>
    <w:rsid w:val="00163CAF"/>
    <w:rsid w:val="0016431B"/>
    <w:rsid w:val="001647CD"/>
    <w:rsid w:val="001648D5"/>
    <w:rsid w:val="00164D6A"/>
    <w:rsid w:val="0016605B"/>
    <w:rsid w:val="001662B2"/>
    <w:rsid w:val="00166C2C"/>
    <w:rsid w:val="00167BCF"/>
    <w:rsid w:val="00167EE3"/>
    <w:rsid w:val="001705D2"/>
    <w:rsid w:val="001710A7"/>
    <w:rsid w:val="00171552"/>
    <w:rsid w:val="0017198D"/>
    <w:rsid w:val="001731DB"/>
    <w:rsid w:val="001743E0"/>
    <w:rsid w:val="00175147"/>
    <w:rsid w:val="0017572F"/>
    <w:rsid w:val="001765A3"/>
    <w:rsid w:val="00176788"/>
    <w:rsid w:val="001767F5"/>
    <w:rsid w:val="0017687E"/>
    <w:rsid w:val="00177977"/>
    <w:rsid w:val="00177E38"/>
    <w:rsid w:val="00180820"/>
    <w:rsid w:val="00181A18"/>
    <w:rsid w:val="001824AF"/>
    <w:rsid w:val="001826AC"/>
    <w:rsid w:val="00182AF5"/>
    <w:rsid w:val="00182F80"/>
    <w:rsid w:val="00184E1A"/>
    <w:rsid w:val="00185434"/>
    <w:rsid w:val="00185D81"/>
    <w:rsid w:val="00185FF1"/>
    <w:rsid w:val="00187E98"/>
    <w:rsid w:val="0019088D"/>
    <w:rsid w:val="00191DD7"/>
    <w:rsid w:val="00192B87"/>
    <w:rsid w:val="00192F01"/>
    <w:rsid w:val="001932A8"/>
    <w:rsid w:val="0019480F"/>
    <w:rsid w:val="001950AB"/>
    <w:rsid w:val="001974A4"/>
    <w:rsid w:val="001978F8"/>
    <w:rsid w:val="00197FE4"/>
    <w:rsid w:val="001A020D"/>
    <w:rsid w:val="001A1F83"/>
    <w:rsid w:val="001A2377"/>
    <w:rsid w:val="001A3CD5"/>
    <w:rsid w:val="001A3E3C"/>
    <w:rsid w:val="001A456C"/>
    <w:rsid w:val="001A4C9B"/>
    <w:rsid w:val="001A5D71"/>
    <w:rsid w:val="001A6019"/>
    <w:rsid w:val="001A664C"/>
    <w:rsid w:val="001A6C0D"/>
    <w:rsid w:val="001A73FD"/>
    <w:rsid w:val="001A7BBE"/>
    <w:rsid w:val="001A7C93"/>
    <w:rsid w:val="001B00D2"/>
    <w:rsid w:val="001B04B5"/>
    <w:rsid w:val="001B13C3"/>
    <w:rsid w:val="001B22E5"/>
    <w:rsid w:val="001B4D53"/>
    <w:rsid w:val="001B50BF"/>
    <w:rsid w:val="001B5BB8"/>
    <w:rsid w:val="001B5F9B"/>
    <w:rsid w:val="001B7F20"/>
    <w:rsid w:val="001C1741"/>
    <w:rsid w:val="001C1874"/>
    <w:rsid w:val="001C313E"/>
    <w:rsid w:val="001C413D"/>
    <w:rsid w:val="001C4829"/>
    <w:rsid w:val="001C4FE3"/>
    <w:rsid w:val="001C5257"/>
    <w:rsid w:val="001C52FE"/>
    <w:rsid w:val="001C5837"/>
    <w:rsid w:val="001C5C82"/>
    <w:rsid w:val="001C6B40"/>
    <w:rsid w:val="001C6DB3"/>
    <w:rsid w:val="001C7828"/>
    <w:rsid w:val="001D0967"/>
    <w:rsid w:val="001D0C82"/>
    <w:rsid w:val="001D1B33"/>
    <w:rsid w:val="001D1D6A"/>
    <w:rsid w:val="001D2681"/>
    <w:rsid w:val="001D2E7C"/>
    <w:rsid w:val="001D3AC6"/>
    <w:rsid w:val="001D42AF"/>
    <w:rsid w:val="001D4CF9"/>
    <w:rsid w:val="001D5821"/>
    <w:rsid w:val="001D6264"/>
    <w:rsid w:val="001D6C69"/>
    <w:rsid w:val="001D7056"/>
    <w:rsid w:val="001D7902"/>
    <w:rsid w:val="001E0088"/>
    <w:rsid w:val="001E035A"/>
    <w:rsid w:val="001E0F6D"/>
    <w:rsid w:val="001E1D70"/>
    <w:rsid w:val="001E371A"/>
    <w:rsid w:val="001E373D"/>
    <w:rsid w:val="001E3960"/>
    <w:rsid w:val="001E4FDB"/>
    <w:rsid w:val="001E6718"/>
    <w:rsid w:val="001E6F02"/>
    <w:rsid w:val="001E76C5"/>
    <w:rsid w:val="001E7FEE"/>
    <w:rsid w:val="001F0BA8"/>
    <w:rsid w:val="001F161F"/>
    <w:rsid w:val="001F3519"/>
    <w:rsid w:val="001F3F22"/>
    <w:rsid w:val="001F5F29"/>
    <w:rsid w:val="001F5F71"/>
    <w:rsid w:val="001F61BD"/>
    <w:rsid w:val="001F669A"/>
    <w:rsid w:val="001F6CA5"/>
    <w:rsid w:val="001F73C2"/>
    <w:rsid w:val="001F7568"/>
    <w:rsid w:val="001F7CB0"/>
    <w:rsid w:val="001F7D15"/>
    <w:rsid w:val="00200CD9"/>
    <w:rsid w:val="002017C1"/>
    <w:rsid w:val="00201946"/>
    <w:rsid w:val="00201D61"/>
    <w:rsid w:val="00201D74"/>
    <w:rsid w:val="002034D0"/>
    <w:rsid w:val="00203BF5"/>
    <w:rsid w:val="0020464E"/>
    <w:rsid w:val="0020483B"/>
    <w:rsid w:val="002048EF"/>
    <w:rsid w:val="00205254"/>
    <w:rsid w:val="0020525C"/>
    <w:rsid w:val="002065ED"/>
    <w:rsid w:val="0020666F"/>
    <w:rsid w:val="00206AF9"/>
    <w:rsid w:val="00206C34"/>
    <w:rsid w:val="00207606"/>
    <w:rsid w:val="00210293"/>
    <w:rsid w:val="00211E14"/>
    <w:rsid w:val="002129C9"/>
    <w:rsid w:val="00214B46"/>
    <w:rsid w:val="0021637D"/>
    <w:rsid w:val="0021664C"/>
    <w:rsid w:val="00216D00"/>
    <w:rsid w:val="0021700A"/>
    <w:rsid w:val="0021770C"/>
    <w:rsid w:val="0021775A"/>
    <w:rsid w:val="00217D9A"/>
    <w:rsid w:val="00217FD3"/>
    <w:rsid w:val="00220101"/>
    <w:rsid w:val="0022025A"/>
    <w:rsid w:val="00221105"/>
    <w:rsid w:val="00221685"/>
    <w:rsid w:val="0022294E"/>
    <w:rsid w:val="0022309C"/>
    <w:rsid w:val="00224AF8"/>
    <w:rsid w:val="002254EE"/>
    <w:rsid w:val="00225EDA"/>
    <w:rsid w:val="00225F71"/>
    <w:rsid w:val="00230981"/>
    <w:rsid w:val="002309B1"/>
    <w:rsid w:val="002309BF"/>
    <w:rsid w:val="00230A87"/>
    <w:rsid w:val="00232266"/>
    <w:rsid w:val="00232AA7"/>
    <w:rsid w:val="00232FF7"/>
    <w:rsid w:val="002341D8"/>
    <w:rsid w:val="00234710"/>
    <w:rsid w:val="00235412"/>
    <w:rsid w:val="00235FF4"/>
    <w:rsid w:val="002360CF"/>
    <w:rsid w:val="00237D48"/>
    <w:rsid w:val="002408CD"/>
    <w:rsid w:val="0024116D"/>
    <w:rsid w:val="0024213C"/>
    <w:rsid w:val="00242733"/>
    <w:rsid w:val="00242B9D"/>
    <w:rsid w:val="0024464C"/>
    <w:rsid w:val="002452E1"/>
    <w:rsid w:val="00245A8E"/>
    <w:rsid w:val="00246FB4"/>
    <w:rsid w:val="00247351"/>
    <w:rsid w:val="002516C4"/>
    <w:rsid w:val="0025267B"/>
    <w:rsid w:val="00252A21"/>
    <w:rsid w:val="00253979"/>
    <w:rsid w:val="00253BE3"/>
    <w:rsid w:val="0025406E"/>
    <w:rsid w:val="0025416E"/>
    <w:rsid w:val="00254803"/>
    <w:rsid w:val="00254C8D"/>
    <w:rsid w:val="0025560A"/>
    <w:rsid w:val="0025577E"/>
    <w:rsid w:val="00255DB3"/>
    <w:rsid w:val="00256A83"/>
    <w:rsid w:val="00257A7A"/>
    <w:rsid w:val="002606B1"/>
    <w:rsid w:val="00260FC5"/>
    <w:rsid w:val="00261045"/>
    <w:rsid w:val="00261A75"/>
    <w:rsid w:val="00262304"/>
    <w:rsid w:val="00262482"/>
    <w:rsid w:val="0026293A"/>
    <w:rsid w:val="00262B64"/>
    <w:rsid w:val="00263BDD"/>
    <w:rsid w:val="002640E2"/>
    <w:rsid w:val="0026510A"/>
    <w:rsid w:val="00265AB7"/>
    <w:rsid w:val="00265D82"/>
    <w:rsid w:val="00266063"/>
    <w:rsid w:val="0026689C"/>
    <w:rsid w:val="00266BD4"/>
    <w:rsid w:val="00267F48"/>
    <w:rsid w:val="0027089D"/>
    <w:rsid w:val="0027127B"/>
    <w:rsid w:val="00271DDE"/>
    <w:rsid w:val="00271E21"/>
    <w:rsid w:val="00274A47"/>
    <w:rsid w:val="00275310"/>
    <w:rsid w:val="002763E3"/>
    <w:rsid w:val="002769BA"/>
    <w:rsid w:val="00276B6F"/>
    <w:rsid w:val="00277642"/>
    <w:rsid w:val="00280200"/>
    <w:rsid w:val="002804BD"/>
    <w:rsid w:val="00280A48"/>
    <w:rsid w:val="0028161F"/>
    <w:rsid w:val="002821E4"/>
    <w:rsid w:val="00282A20"/>
    <w:rsid w:val="00282E08"/>
    <w:rsid w:val="002833BD"/>
    <w:rsid w:val="00283406"/>
    <w:rsid w:val="0028348D"/>
    <w:rsid w:val="00283826"/>
    <w:rsid w:val="00284DF5"/>
    <w:rsid w:val="00284E93"/>
    <w:rsid w:val="00285316"/>
    <w:rsid w:val="00286036"/>
    <w:rsid w:val="00286E9D"/>
    <w:rsid w:val="0028768A"/>
    <w:rsid w:val="00287842"/>
    <w:rsid w:val="0029127F"/>
    <w:rsid w:val="00292331"/>
    <w:rsid w:val="0029234E"/>
    <w:rsid w:val="00292AC0"/>
    <w:rsid w:val="00292D65"/>
    <w:rsid w:val="00292E01"/>
    <w:rsid w:val="00292EE2"/>
    <w:rsid w:val="00295009"/>
    <w:rsid w:val="00295B16"/>
    <w:rsid w:val="00295DED"/>
    <w:rsid w:val="002962B0"/>
    <w:rsid w:val="0029668A"/>
    <w:rsid w:val="00297A29"/>
    <w:rsid w:val="00297A43"/>
    <w:rsid w:val="00297FB0"/>
    <w:rsid w:val="002A000F"/>
    <w:rsid w:val="002A00B8"/>
    <w:rsid w:val="002A1533"/>
    <w:rsid w:val="002A1A26"/>
    <w:rsid w:val="002A3AA7"/>
    <w:rsid w:val="002A3E6A"/>
    <w:rsid w:val="002A47EB"/>
    <w:rsid w:val="002A5133"/>
    <w:rsid w:val="002A52A2"/>
    <w:rsid w:val="002A77E0"/>
    <w:rsid w:val="002B0862"/>
    <w:rsid w:val="002B372D"/>
    <w:rsid w:val="002B3893"/>
    <w:rsid w:val="002B3AA7"/>
    <w:rsid w:val="002B3CF1"/>
    <w:rsid w:val="002B4FFD"/>
    <w:rsid w:val="002B6B11"/>
    <w:rsid w:val="002B7BD5"/>
    <w:rsid w:val="002C049B"/>
    <w:rsid w:val="002C0793"/>
    <w:rsid w:val="002C0B25"/>
    <w:rsid w:val="002C1844"/>
    <w:rsid w:val="002C1B39"/>
    <w:rsid w:val="002C2AAA"/>
    <w:rsid w:val="002C3A1E"/>
    <w:rsid w:val="002C5D03"/>
    <w:rsid w:val="002C6D04"/>
    <w:rsid w:val="002C7705"/>
    <w:rsid w:val="002C78E6"/>
    <w:rsid w:val="002C7A9F"/>
    <w:rsid w:val="002D0659"/>
    <w:rsid w:val="002D0C2C"/>
    <w:rsid w:val="002D12EC"/>
    <w:rsid w:val="002D20A5"/>
    <w:rsid w:val="002D230A"/>
    <w:rsid w:val="002D4DD3"/>
    <w:rsid w:val="002D4F93"/>
    <w:rsid w:val="002D5F29"/>
    <w:rsid w:val="002D737B"/>
    <w:rsid w:val="002E007D"/>
    <w:rsid w:val="002E01D4"/>
    <w:rsid w:val="002E0728"/>
    <w:rsid w:val="002E0B4A"/>
    <w:rsid w:val="002E1E25"/>
    <w:rsid w:val="002E3C45"/>
    <w:rsid w:val="002E3F1B"/>
    <w:rsid w:val="002E5597"/>
    <w:rsid w:val="002E57FC"/>
    <w:rsid w:val="002E5A1C"/>
    <w:rsid w:val="002E5E9A"/>
    <w:rsid w:val="002E69FA"/>
    <w:rsid w:val="002E79D1"/>
    <w:rsid w:val="002E7E4F"/>
    <w:rsid w:val="002F067E"/>
    <w:rsid w:val="002F0CD8"/>
    <w:rsid w:val="002F1283"/>
    <w:rsid w:val="002F19E0"/>
    <w:rsid w:val="002F2865"/>
    <w:rsid w:val="002F2896"/>
    <w:rsid w:val="002F29D5"/>
    <w:rsid w:val="002F3059"/>
    <w:rsid w:val="002F32B9"/>
    <w:rsid w:val="002F3528"/>
    <w:rsid w:val="002F391D"/>
    <w:rsid w:val="002F5432"/>
    <w:rsid w:val="002F6059"/>
    <w:rsid w:val="002F6A5D"/>
    <w:rsid w:val="002F71C2"/>
    <w:rsid w:val="002F7B3E"/>
    <w:rsid w:val="003009D5"/>
    <w:rsid w:val="00303727"/>
    <w:rsid w:val="00303DB9"/>
    <w:rsid w:val="0030407A"/>
    <w:rsid w:val="003042B1"/>
    <w:rsid w:val="00304AAA"/>
    <w:rsid w:val="003056B4"/>
    <w:rsid w:val="00305990"/>
    <w:rsid w:val="00305F2F"/>
    <w:rsid w:val="00306167"/>
    <w:rsid w:val="00306B0A"/>
    <w:rsid w:val="00306D82"/>
    <w:rsid w:val="00307496"/>
    <w:rsid w:val="00307F68"/>
    <w:rsid w:val="00311507"/>
    <w:rsid w:val="00311A3B"/>
    <w:rsid w:val="00312DB0"/>
    <w:rsid w:val="00314ACE"/>
    <w:rsid w:val="00315B79"/>
    <w:rsid w:val="00316B02"/>
    <w:rsid w:val="00317D75"/>
    <w:rsid w:val="00320B80"/>
    <w:rsid w:val="00320CCB"/>
    <w:rsid w:val="0032134A"/>
    <w:rsid w:val="0032139F"/>
    <w:rsid w:val="00330C0A"/>
    <w:rsid w:val="00330DF6"/>
    <w:rsid w:val="00330FB5"/>
    <w:rsid w:val="00331097"/>
    <w:rsid w:val="00331721"/>
    <w:rsid w:val="0033172E"/>
    <w:rsid w:val="00331A1E"/>
    <w:rsid w:val="00331EEA"/>
    <w:rsid w:val="00332624"/>
    <w:rsid w:val="00332FC0"/>
    <w:rsid w:val="00333866"/>
    <w:rsid w:val="003342CF"/>
    <w:rsid w:val="0033453F"/>
    <w:rsid w:val="00334A0E"/>
    <w:rsid w:val="0033572A"/>
    <w:rsid w:val="00335AD1"/>
    <w:rsid w:val="00335AEB"/>
    <w:rsid w:val="00335C03"/>
    <w:rsid w:val="00336C4D"/>
    <w:rsid w:val="00340DFA"/>
    <w:rsid w:val="00340EAB"/>
    <w:rsid w:val="00340F68"/>
    <w:rsid w:val="00346171"/>
    <w:rsid w:val="00346CE8"/>
    <w:rsid w:val="00347E02"/>
    <w:rsid w:val="0035022C"/>
    <w:rsid w:val="00350417"/>
    <w:rsid w:val="003504A4"/>
    <w:rsid w:val="00351605"/>
    <w:rsid w:val="003520F8"/>
    <w:rsid w:val="00352752"/>
    <w:rsid w:val="003536AB"/>
    <w:rsid w:val="0035609F"/>
    <w:rsid w:val="00356318"/>
    <w:rsid w:val="0035784F"/>
    <w:rsid w:val="0035787E"/>
    <w:rsid w:val="0036052E"/>
    <w:rsid w:val="003611A7"/>
    <w:rsid w:val="00362896"/>
    <w:rsid w:val="003628E4"/>
    <w:rsid w:val="00362E71"/>
    <w:rsid w:val="00363358"/>
    <w:rsid w:val="003634BD"/>
    <w:rsid w:val="003640F5"/>
    <w:rsid w:val="00365511"/>
    <w:rsid w:val="00366F00"/>
    <w:rsid w:val="003674BC"/>
    <w:rsid w:val="003708BC"/>
    <w:rsid w:val="00370E19"/>
    <w:rsid w:val="0037112C"/>
    <w:rsid w:val="003719BF"/>
    <w:rsid w:val="00372D4B"/>
    <w:rsid w:val="00372D7A"/>
    <w:rsid w:val="00372E78"/>
    <w:rsid w:val="00373712"/>
    <w:rsid w:val="00373B4F"/>
    <w:rsid w:val="003768F3"/>
    <w:rsid w:val="0037704F"/>
    <w:rsid w:val="0037742A"/>
    <w:rsid w:val="00380416"/>
    <w:rsid w:val="00380A7C"/>
    <w:rsid w:val="003833E5"/>
    <w:rsid w:val="00383984"/>
    <w:rsid w:val="00385A4A"/>
    <w:rsid w:val="0038636E"/>
    <w:rsid w:val="00386A5E"/>
    <w:rsid w:val="0038735C"/>
    <w:rsid w:val="00387435"/>
    <w:rsid w:val="003879B0"/>
    <w:rsid w:val="003901FB"/>
    <w:rsid w:val="00390203"/>
    <w:rsid w:val="00390551"/>
    <w:rsid w:val="00390A59"/>
    <w:rsid w:val="00391E74"/>
    <w:rsid w:val="00392183"/>
    <w:rsid w:val="00392A5C"/>
    <w:rsid w:val="00392C7F"/>
    <w:rsid w:val="00393443"/>
    <w:rsid w:val="00393954"/>
    <w:rsid w:val="00393B0D"/>
    <w:rsid w:val="003945B7"/>
    <w:rsid w:val="00394A3C"/>
    <w:rsid w:val="00395256"/>
    <w:rsid w:val="003967BE"/>
    <w:rsid w:val="003A014F"/>
    <w:rsid w:val="003A04E9"/>
    <w:rsid w:val="003A2833"/>
    <w:rsid w:val="003A2C23"/>
    <w:rsid w:val="003A2CFE"/>
    <w:rsid w:val="003A2D84"/>
    <w:rsid w:val="003A376B"/>
    <w:rsid w:val="003A4044"/>
    <w:rsid w:val="003A626A"/>
    <w:rsid w:val="003A7F29"/>
    <w:rsid w:val="003B00B3"/>
    <w:rsid w:val="003B0D0B"/>
    <w:rsid w:val="003B32C3"/>
    <w:rsid w:val="003B3913"/>
    <w:rsid w:val="003B5711"/>
    <w:rsid w:val="003B5CBB"/>
    <w:rsid w:val="003B7347"/>
    <w:rsid w:val="003B7373"/>
    <w:rsid w:val="003B7485"/>
    <w:rsid w:val="003B7549"/>
    <w:rsid w:val="003C0608"/>
    <w:rsid w:val="003C419E"/>
    <w:rsid w:val="003C48C3"/>
    <w:rsid w:val="003C4E66"/>
    <w:rsid w:val="003C4FBD"/>
    <w:rsid w:val="003C53C0"/>
    <w:rsid w:val="003C5429"/>
    <w:rsid w:val="003C54EC"/>
    <w:rsid w:val="003C57CE"/>
    <w:rsid w:val="003C5C31"/>
    <w:rsid w:val="003C657D"/>
    <w:rsid w:val="003C686A"/>
    <w:rsid w:val="003C6903"/>
    <w:rsid w:val="003C6C20"/>
    <w:rsid w:val="003C7999"/>
    <w:rsid w:val="003C7B03"/>
    <w:rsid w:val="003C7B09"/>
    <w:rsid w:val="003D01F9"/>
    <w:rsid w:val="003D0573"/>
    <w:rsid w:val="003D13E4"/>
    <w:rsid w:val="003D164A"/>
    <w:rsid w:val="003D2FBF"/>
    <w:rsid w:val="003D3254"/>
    <w:rsid w:val="003D362B"/>
    <w:rsid w:val="003D36BC"/>
    <w:rsid w:val="003D3DAD"/>
    <w:rsid w:val="003D44E9"/>
    <w:rsid w:val="003D4535"/>
    <w:rsid w:val="003D49F1"/>
    <w:rsid w:val="003D4D3A"/>
    <w:rsid w:val="003D4F81"/>
    <w:rsid w:val="003D5106"/>
    <w:rsid w:val="003D5CC3"/>
    <w:rsid w:val="003D7726"/>
    <w:rsid w:val="003D7C33"/>
    <w:rsid w:val="003E00C0"/>
    <w:rsid w:val="003E04C6"/>
    <w:rsid w:val="003E0852"/>
    <w:rsid w:val="003E1C7E"/>
    <w:rsid w:val="003E23F2"/>
    <w:rsid w:val="003E2558"/>
    <w:rsid w:val="003E25B4"/>
    <w:rsid w:val="003E2C92"/>
    <w:rsid w:val="003E3A51"/>
    <w:rsid w:val="003E4D77"/>
    <w:rsid w:val="003E52B0"/>
    <w:rsid w:val="003E5B6D"/>
    <w:rsid w:val="003E5E39"/>
    <w:rsid w:val="003E6185"/>
    <w:rsid w:val="003E631C"/>
    <w:rsid w:val="003E679D"/>
    <w:rsid w:val="003F021E"/>
    <w:rsid w:val="003F0288"/>
    <w:rsid w:val="003F0BDD"/>
    <w:rsid w:val="003F15AC"/>
    <w:rsid w:val="003F274B"/>
    <w:rsid w:val="003F2968"/>
    <w:rsid w:val="003F4043"/>
    <w:rsid w:val="003F48E8"/>
    <w:rsid w:val="003F53C6"/>
    <w:rsid w:val="003F60A9"/>
    <w:rsid w:val="003F63C7"/>
    <w:rsid w:val="003F66A6"/>
    <w:rsid w:val="004008C7"/>
    <w:rsid w:val="00401548"/>
    <w:rsid w:val="00402409"/>
    <w:rsid w:val="0040340E"/>
    <w:rsid w:val="00404829"/>
    <w:rsid w:val="004052C7"/>
    <w:rsid w:val="00405C57"/>
    <w:rsid w:val="00405DD3"/>
    <w:rsid w:val="004067A4"/>
    <w:rsid w:val="00407D3D"/>
    <w:rsid w:val="00410E12"/>
    <w:rsid w:val="0041142F"/>
    <w:rsid w:val="00412C48"/>
    <w:rsid w:val="0041407D"/>
    <w:rsid w:val="0041431C"/>
    <w:rsid w:val="004150A3"/>
    <w:rsid w:val="00416647"/>
    <w:rsid w:val="004167A5"/>
    <w:rsid w:val="00416F5D"/>
    <w:rsid w:val="00416FC1"/>
    <w:rsid w:val="0041754B"/>
    <w:rsid w:val="00420E06"/>
    <w:rsid w:val="00420FE1"/>
    <w:rsid w:val="00421256"/>
    <w:rsid w:val="00421E1D"/>
    <w:rsid w:val="00422234"/>
    <w:rsid w:val="00422385"/>
    <w:rsid w:val="004224E4"/>
    <w:rsid w:val="0042488A"/>
    <w:rsid w:val="00424EBD"/>
    <w:rsid w:val="00425453"/>
    <w:rsid w:val="00425E33"/>
    <w:rsid w:val="0042603F"/>
    <w:rsid w:val="004269A6"/>
    <w:rsid w:val="00426FF8"/>
    <w:rsid w:val="00427C1C"/>
    <w:rsid w:val="00430DB0"/>
    <w:rsid w:val="00430F14"/>
    <w:rsid w:val="00432F5C"/>
    <w:rsid w:val="004333DA"/>
    <w:rsid w:val="0043356B"/>
    <w:rsid w:val="004342BF"/>
    <w:rsid w:val="00434A2C"/>
    <w:rsid w:val="00434D23"/>
    <w:rsid w:val="00435542"/>
    <w:rsid w:val="0043556F"/>
    <w:rsid w:val="00435EAF"/>
    <w:rsid w:val="00435FFD"/>
    <w:rsid w:val="00436841"/>
    <w:rsid w:val="004369EC"/>
    <w:rsid w:val="00437246"/>
    <w:rsid w:val="004406FF"/>
    <w:rsid w:val="004423F2"/>
    <w:rsid w:val="00442A07"/>
    <w:rsid w:val="00446874"/>
    <w:rsid w:val="00452663"/>
    <w:rsid w:val="004541D2"/>
    <w:rsid w:val="00454587"/>
    <w:rsid w:val="004546D4"/>
    <w:rsid w:val="004552B6"/>
    <w:rsid w:val="00455B8B"/>
    <w:rsid w:val="0045702C"/>
    <w:rsid w:val="00457556"/>
    <w:rsid w:val="00462994"/>
    <w:rsid w:val="004634A7"/>
    <w:rsid w:val="00464E37"/>
    <w:rsid w:val="0046550B"/>
    <w:rsid w:val="00466268"/>
    <w:rsid w:val="00466C58"/>
    <w:rsid w:val="0046727E"/>
    <w:rsid w:val="00467605"/>
    <w:rsid w:val="00470598"/>
    <w:rsid w:val="004713E9"/>
    <w:rsid w:val="00471673"/>
    <w:rsid w:val="00471A36"/>
    <w:rsid w:val="00471E5F"/>
    <w:rsid w:val="00472124"/>
    <w:rsid w:val="0047229D"/>
    <w:rsid w:val="004742C1"/>
    <w:rsid w:val="00476A0E"/>
    <w:rsid w:val="00476C18"/>
    <w:rsid w:val="00477305"/>
    <w:rsid w:val="00477760"/>
    <w:rsid w:val="00480130"/>
    <w:rsid w:val="004804FA"/>
    <w:rsid w:val="004818BB"/>
    <w:rsid w:val="0048196E"/>
    <w:rsid w:val="00481B2F"/>
    <w:rsid w:val="00482AA2"/>
    <w:rsid w:val="004830A4"/>
    <w:rsid w:val="004836B5"/>
    <w:rsid w:val="00483ABC"/>
    <w:rsid w:val="004846CC"/>
    <w:rsid w:val="004847A0"/>
    <w:rsid w:val="00486400"/>
    <w:rsid w:val="00486C09"/>
    <w:rsid w:val="004900DD"/>
    <w:rsid w:val="00490118"/>
    <w:rsid w:val="00490778"/>
    <w:rsid w:val="00490809"/>
    <w:rsid w:val="004908C0"/>
    <w:rsid w:val="004909E8"/>
    <w:rsid w:val="004923A4"/>
    <w:rsid w:val="00492CC7"/>
    <w:rsid w:val="004932F4"/>
    <w:rsid w:val="0049362C"/>
    <w:rsid w:val="0049389F"/>
    <w:rsid w:val="0049560E"/>
    <w:rsid w:val="00495CD9"/>
    <w:rsid w:val="00495D38"/>
    <w:rsid w:val="004A1E20"/>
    <w:rsid w:val="004A28D6"/>
    <w:rsid w:val="004A2A95"/>
    <w:rsid w:val="004A2AA7"/>
    <w:rsid w:val="004A2C4C"/>
    <w:rsid w:val="004A462B"/>
    <w:rsid w:val="004A4FFE"/>
    <w:rsid w:val="004A54D2"/>
    <w:rsid w:val="004A5650"/>
    <w:rsid w:val="004A5C01"/>
    <w:rsid w:val="004A7368"/>
    <w:rsid w:val="004B046D"/>
    <w:rsid w:val="004B1EBF"/>
    <w:rsid w:val="004B2356"/>
    <w:rsid w:val="004B276F"/>
    <w:rsid w:val="004B2A15"/>
    <w:rsid w:val="004B30EB"/>
    <w:rsid w:val="004B32E2"/>
    <w:rsid w:val="004B3C5A"/>
    <w:rsid w:val="004B4328"/>
    <w:rsid w:val="004B53AC"/>
    <w:rsid w:val="004B59B5"/>
    <w:rsid w:val="004B66A4"/>
    <w:rsid w:val="004B7C54"/>
    <w:rsid w:val="004B7F10"/>
    <w:rsid w:val="004C0A24"/>
    <w:rsid w:val="004C1FA3"/>
    <w:rsid w:val="004C263B"/>
    <w:rsid w:val="004C393A"/>
    <w:rsid w:val="004C4107"/>
    <w:rsid w:val="004C44E5"/>
    <w:rsid w:val="004C4587"/>
    <w:rsid w:val="004C5199"/>
    <w:rsid w:val="004C5276"/>
    <w:rsid w:val="004C5875"/>
    <w:rsid w:val="004C6075"/>
    <w:rsid w:val="004C6786"/>
    <w:rsid w:val="004C6888"/>
    <w:rsid w:val="004C688F"/>
    <w:rsid w:val="004C6E9D"/>
    <w:rsid w:val="004C7485"/>
    <w:rsid w:val="004D0153"/>
    <w:rsid w:val="004D1AF1"/>
    <w:rsid w:val="004D321F"/>
    <w:rsid w:val="004D33FC"/>
    <w:rsid w:val="004D38C3"/>
    <w:rsid w:val="004D4521"/>
    <w:rsid w:val="004D45C4"/>
    <w:rsid w:val="004D5C54"/>
    <w:rsid w:val="004D685F"/>
    <w:rsid w:val="004E10F6"/>
    <w:rsid w:val="004E12B6"/>
    <w:rsid w:val="004E16E2"/>
    <w:rsid w:val="004E2C90"/>
    <w:rsid w:val="004E340D"/>
    <w:rsid w:val="004E4F5A"/>
    <w:rsid w:val="004E507E"/>
    <w:rsid w:val="004E6CF6"/>
    <w:rsid w:val="004E6D1D"/>
    <w:rsid w:val="004F0928"/>
    <w:rsid w:val="004F0D18"/>
    <w:rsid w:val="004F10E7"/>
    <w:rsid w:val="004F1FBE"/>
    <w:rsid w:val="004F2E49"/>
    <w:rsid w:val="004F373E"/>
    <w:rsid w:val="004F5BD6"/>
    <w:rsid w:val="004F5E19"/>
    <w:rsid w:val="004F5E6D"/>
    <w:rsid w:val="004F66A7"/>
    <w:rsid w:val="004F6779"/>
    <w:rsid w:val="004F73ED"/>
    <w:rsid w:val="004F7A16"/>
    <w:rsid w:val="0050042B"/>
    <w:rsid w:val="00500547"/>
    <w:rsid w:val="0050061C"/>
    <w:rsid w:val="00501331"/>
    <w:rsid w:val="0050194D"/>
    <w:rsid w:val="00502EED"/>
    <w:rsid w:val="005036EA"/>
    <w:rsid w:val="005038CE"/>
    <w:rsid w:val="00503D62"/>
    <w:rsid w:val="00504EB4"/>
    <w:rsid w:val="005050A8"/>
    <w:rsid w:val="00505825"/>
    <w:rsid w:val="00505D29"/>
    <w:rsid w:val="00506CA6"/>
    <w:rsid w:val="005076D0"/>
    <w:rsid w:val="005100AC"/>
    <w:rsid w:val="005105B5"/>
    <w:rsid w:val="00510A37"/>
    <w:rsid w:val="00510C1E"/>
    <w:rsid w:val="00511198"/>
    <w:rsid w:val="00511BE5"/>
    <w:rsid w:val="00511E49"/>
    <w:rsid w:val="0051254B"/>
    <w:rsid w:val="005128DA"/>
    <w:rsid w:val="0051290F"/>
    <w:rsid w:val="00512D37"/>
    <w:rsid w:val="00513017"/>
    <w:rsid w:val="0051334F"/>
    <w:rsid w:val="005145B3"/>
    <w:rsid w:val="0051494E"/>
    <w:rsid w:val="00515037"/>
    <w:rsid w:val="005155F4"/>
    <w:rsid w:val="00516095"/>
    <w:rsid w:val="0051612A"/>
    <w:rsid w:val="00516500"/>
    <w:rsid w:val="0051656F"/>
    <w:rsid w:val="00516F2C"/>
    <w:rsid w:val="00517787"/>
    <w:rsid w:val="005219C4"/>
    <w:rsid w:val="0052237F"/>
    <w:rsid w:val="00522DB1"/>
    <w:rsid w:val="00522F7D"/>
    <w:rsid w:val="00524172"/>
    <w:rsid w:val="0052478B"/>
    <w:rsid w:val="00525A8A"/>
    <w:rsid w:val="00525BC3"/>
    <w:rsid w:val="00525FB8"/>
    <w:rsid w:val="0052643D"/>
    <w:rsid w:val="00526E42"/>
    <w:rsid w:val="00526F0E"/>
    <w:rsid w:val="00527E8C"/>
    <w:rsid w:val="00527F5C"/>
    <w:rsid w:val="0053120C"/>
    <w:rsid w:val="005314DA"/>
    <w:rsid w:val="0053258A"/>
    <w:rsid w:val="0053443E"/>
    <w:rsid w:val="00534EBA"/>
    <w:rsid w:val="00536407"/>
    <w:rsid w:val="0053659A"/>
    <w:rsid w:val="005368CB"/>
    <w:rsid w:val="00537155"/>
    <w:rsid w:val="005378DB"/>
    <w:rsid w:val="00537FB5"/>
    <w:rsid w:val="00540847"/>
    <w:rsid w:val="00540925"/>
    <w:rsid w:val="00540C88"/>
    <w:rsid w:val="00540FCE"/>
    <w:rsid w:val="005417B0"/>
    <w:rsid w:val="00542883"/>
    <w:rsid w:val="00542AB6"/>
    <w:rsid w:val="005438F5"/>
    <w:rsid w:val="00543D47"/>
    <w:rsid w:val="00543DFD"/>
    <w:rsid w:val="00544530"/>
    <w:rsid w:val="005447FE"/>
    <w:rsid w:val="00544C52"/>
    <w:rsid w:val="00545F98"/>
    <w:rsid w:val="005466D5"/>
    <w:rsid w:val="005471CE"/>
    <w:rsid w:val="00547B9A"/>
    <w:rsid w:val="00550B49"/>
    <w:rsid w:val="0055118F"/>
    <w:rsid w:val="005522BA"/>
    <w:rsid w:val="00552A65"/>
    <w:rsid w:val="0055346E"/>
    <w:rsid w:val="00553CD9"/>
    <w:rsid w:val="0055402D"/>
    <w:rsid w:val="005545CC"/>
    <w:rsid w:val="005552E0"/>
    <w:rsid w:val="005564BF"/>
    <w:rsid w:val="00556567"/>
    <w:rsid w:val="00557164"/>
    <w:rsid w:val="00557E65"/>
    <w:rsid w:val="0056024C"/>
    <w:rsid w:val="00561686"/>
    <w:rsid w:val="005625A3"/>
    <w:rsid w:val="00563B38"/>
    <w:rsid w:val="00563CF9"/>
    <w:rsid w:val="00564055"/>
    <w:rsid w:val="005644CC"/>
    <w:rsid w:val="005649C8"/>
    <w:rsid w:val="00564AF5"/>
    <w:rsid w:val="00564BDF"/>
    <w:rsid w:val="00564C1E"/>
    <w:rsid w:val="00564CAE"/>
    <w:rsid w:val="00565253"/>
    <w:rsid w:val="005652BE"/>
    <w:rsid w:val="005666D0"/>
    <w:rsid w:val="00566974"/>
    <w:rsid w:val="00567491"/>
    <w:rsid w:val="00567814"/>
    <w:rsid w:val="00567CAC"/>
    <w:rsid w:val="00571930"/>
    <w:rsid w:val="00572A4F"/>
    <w:rsid w:val="00574097"/>
    <w:rsid w:val="0057485D"/>
    <w:rsid w:val="0057678E"/>
    <w:rsid w:val="005804A7"/>
    <w:rsid w:val="0058134D"/>
    <w:rsid w:val="005816B6"/>
    <w:rsid w:val="005818BC"/>
    <w:rsid w:val="00582F5B"/>
    <w:rsid w:val="0058350D"/>
    <w:rsid w:val="00583A67"/>
    <w:rsid w:val="00584E95"/>
    <w:rsid w:val="00586420"/>
    <w:rsid w:val="00586449"/>
    <w:rsid w:val="00586C91"/>
    <w:rsid w:val="0058784B"/>
    <w:rsid w:val="00587A64"/>
    <w:rsid w:val="005912B4"/>
    <w:rsid w:val="005916E6"/>
    <w:rsid w:val="00591CA8"/>
    <w:rsid w:val="00594343"/>
    <w:rsid w:val="005953CE"/>
    <w:rsid w:val="00596BDF"/>
    <w:rsid w:val="00597B06"/>
    <w:rsid w:val="005A10EA"/>
    <w:rsid w:val="005A15B3"/>
    <w:rsid w:val="005A1C3B"/>
    <w:rsid w:val="005A2C33"/>
    <w:rsid w:val="005A33CD"/>
    <w:rsid w:val="005A3A69"/>
    <w:rsid w:val="005A3FC1"/>
    <w:rsid w:val="005A65EC"/>
    <w:rsid w:val="005A679B"/>
    <w:rsid w:val="005B010B"/>
    <w:rsid w:val="005B1490"/>
    <w:rsid w:val="005B3020"/>
    <w:rsid w:val="005B34F8"/>
    <w:rsid w:val="005B497B"/>
    <w:rsid w:val="005B4BE3"/>
    <w:rsid w:val="005B4DE2"/>
    <w:rsid w:val="005B5136"/>
    <w:rsid w:val="005B67AD"/>
    <w:rsid w:val="005B6C4E"/>
    <w:rsid w:val="005B6D53"/>
    <w:rsid w:val="005B78D0"/>
    <w:rsid w:val="005C0808"/>
    <w:rsid w:val="005C19AC"/>
    <w:rsid w:val="005C1C7D"/>
    <w:rsid w:val="005C215D"/>
    <w:rsid w:val="005C27DB"/>
    <w:rsid w:val="005C2F80"/>
    <w:rsid w:val="005C4168"/>
    <w:rsid w:val="005C4686"/>
    <w:rsid w:val="005C51E1"/>
    <w:rsid w:val="005C55FB"/>
    <w:rsid w:val="005C7EBA"/>
    <w:rsid w:val="005D029A"/>
    <w:rsid w:val="005D02F3"/>
    <w:rsid w:val="005D0485"/>
    <w:rsid w:val="005D1355"/>
    <w:rsid w:val="005D323D"/>
    <w:rsid w:val="005D3DBA"/>
    <w:rsid w:val="005D589E"/>
    <w:rsid w:val="005D69CD"/>
    <w:rsid w:val="005D7EBB"/>
    <w:rsid w:val="005E0FC7"/>
    <w:rsid w:val="005E12F3"/>
    <w:rsid w:val="005E23CB"/>
    <w:rsid w:val="005E26D7"/>
    <w:rsid w:val="005E2A9F"/>
    <w:rsid w:val="005E3052"/>
    <w:rsid w:val="005E32D6"/>
    <w:rsid w:val="005E42EF"/>
    <w:rsid w:val="005E4841"/>
    <w:rsid w:val="005E51C6"/>
    <w:rsid w:val="005E5FCE"/>
    <w:rsid w:val="005E5FF9"/>
    <w:rsid w:val="005E618E"/>
    <w:rsid w:val="005F0610"/>
    <w:rsid w:val="005F1AB3"/>
    <w:rsid w:val="005F1EDE"/>
    <w:rsid w:val="005F2E4D"/>
    <w:rsid w:val="005F4583"/>
    <w:rsid w:val="005F58AD"/>
    <w:rsid w:val="006002EA"/>
    <w:rsid w:val="0060031C"/>
    <w:rsid w:val="00600AE3"/>
    <w:rsid w:val="00600BA7"/>
    <w:rsid w:val="0060115F"/>
    <w:rsid w:val="006016E9"/>
    <w:rsid w:val="00601A6D"/>
    <w:rsid w:val="00602E5D"/>
    <w:rsid w:val="00603AAB"/>
    <w:rsid w:val="006040E0"/>
    <w:rsid w:val="00604771"/>
    <w:rsid w:val="00605476"/>
    <w:rsid w:val="0060693B"/>
    <w:rsid w:val="0061132B"/>
    <w:rsid w:val="00611369"/>
    <w:rsid w:val="006121DC"/>
    <w:rsid w:val="006124ED"/>
    <w:rsid w:val="00612948"/>
    <w:rsid w:val="00612B39"/>
    <w:rsid w:val="00613E23"/>
    <w:rsid w:val="00613F0A"/>
    <w:rsid w:val="006157B6"/>
    <w:rsid w:val="006158A7"/>
    <w:rsid w:val="00616DF9"/>
    <w:rsid w:val="006176EB"/>
    <w:rsid w:val="00617C89"/>
    <w:rsid w:val="00620535"/>
    <w:rsid w:val="00620935"/>
    <w:rsid w:val="00621669"/>
    <w:rsid w:val="00623678"/>
    <w:rsid w:val="00623C43"/>
    <w:rsid w:val="006256BA"/>
    <w:rsid w:val="0063018A"/>
    <w:rsid w:val="006301A0"/>
    <w:rsid w:val="0063068A"/>
    <w:rsid w:val="006318DF"/>
    <w:rsid w:val="006322D4"/>
    <w:rsid w:val="006334EC"/>
    <w:rsid w:val="00634B57"/>
    <w:rsid w:val="00636DB2"/>
    <w:rsid w:val="0063768F"/>
    <w:rsid w:val="00637E60"/>
    <w:rsid w:val="00640C2C"/>
    <w:rsid w:val="00641DB5"/>
    <w:rsid w:val="00643838"/>
    <w:rsid w:val="00645F2C"/>
    <w:rsid w:val="00647E20"/>
    <w:rsid w:val="00651668"/>
    <w:rsid w:val="00651C3C"/>
    <w:rsid w:val="00652481"/>
    <w:rsid w:val="006528FD"/>
    <w:rsid w:val="0065298E"/>
    <w:rsid w:val="00654E11"/>
    <w:rsid w:val="00655A7A"/>
    <w:rsid w:val="00655C41"/>
    <w:rsid w:val="0066018E"/>
    <w:rsid w:val="006601E9"/>
    <w:rsid w:val="006607A0"/>
    <w:rsid w:val="00660E71"/>
    <w:rsid w:val="0066199B"/>
    <w:rsid w:val="00662324"/>
    <w:rsid w:val="00662563"/>
    <w:rsid w:val="00663183"/>
    <w:rsid w:val="00663469"/>
    <w:rsid w:val="006644D6"/>
    <w:rsid w:val="00664F4C"/>
    <w:rsid w:val="00666987"/>
    <w:rsid w:val="00667EDF"/>
    <w:rsid w:val="00671DD9"/>
    <w:rsid w:val="00671EA8"/>
    <w:rsid w:val="006721B3"/>
    <w:rsid w:val="0067285B"/>
    <w:rsid w:val="006729B9"/>
    <w:rsid w:val="00673006"/>
    <w:rsid w:val="006731A0"/>
    <w:rsid w:val="006732B2"/>
    <w:rsid w:val="00675570"/>
    <w:rsid w:val="0067607C"/>
    <w:rsid w:val="00677048"/>
    <w:rsid w:val="00677916"/>
    <w:rsid w:val="006806C4"/>
    <w:rsid w:val="00680979"/>
    <w:rsid w:val="00680BCF"/>
    <w:rsid w:val="0068182B"/>
    <w:rsid w:val="00681CFB"/>
    <w:rsid w:val="00682055"/>
    <w:rsid w:val="00682533"/>
    <w:rsid w:val="00682F9C"/>
    <w:rsid w:val="006831C2"/>
    <w:rsid w:val="006832B7"/>
    <w:rsid w:val="00684122"/>
    <w:rsid w:val="006841BB"/>
    <w:rsid w:val="00685111"/>
    <w:rsid w:val="00685DEE"/>
    <w:rsid w:val="006873B9"/>
    <w:rsid w:val="006902F9"/>
    <w:rsid w:val="00691A74"/>
    <w:rsid w:val="00691C5F"/>
    <w:rsid w:val="00692D33"/>
    <w:rsid w:val="006932E6"/>
    <w:rsid w:val="0069339E"/>
    <w:rsid w:val="006939DD"/>
    <w:rsid w:val="00693BE1"/>
    <w:rsid w:val="006940DD"/>
    <w:rsid w:val="00694203"/>
    <w:rsid w:val="006949A9"/>
    <w:rsid w:val="00694A4E"/>
    <w:rsid w:val="00694CB3"/>
    <w:rsid w:val="00695FAA"/>
    <w:rsid w:val="00696239"/>
    <w:rsid w:val="0069655C"/>
    <w:rsid w:val="00696E9B"/>
    <w:rsid w:val="006A17B0"/>
    <w:rsid w:val="006A1999"/>
    <w:rsid w:val="006A26A1"/>
    <w:rsid w:val="006A2BFC"/>
    <w:rsid w:val="006A6555"/>
    <w:rsid w:val="006A70B9"/>
    <w:rsid w:val="006A7CB6"/>
    <w:rsid w:val="006B07DF"/>
    <w:rsid w:val="006B10AC"/>
    <w:rsid w:val="006B11CF"/>
    <w:rsid w:val="006B1A5E"/>
    <w:rsid w:val="006B215E"/>
    <w:rsid w:val="006B26BC"/>
    <w:rsid w:val="006B2780"/>
    <w:rsid w:val="006B4858"/>
    <w:rsid w:val="006B4927"/>
    <w:rsid w:val="006B4EB3"/>
    <w:rsid w:val="006B620D"/>
    <w:rsid w:val="006B6E1A"/>
    <w:rsid w:val="006B76DF"/>
    <w:rsid w:val="006B7BCD"/>
    <w:rsid w:val="006C10E0"/>
    <w:rsid w:val="006C12B8"/>
    <w:rsid w:val="006C12CE"/>
    <w:rsid w:val="006C1F21"/>
    <w:rsid w:val="006C222C"/>
    <w:rsid w:val="006C3E4E"/>
    <w:rsid w:val="006C3EF7"/>
    <w:rsid w:val="006C3F02"/>
    <w:rsid w:val="006C4973"/>
    <w:rsid w:val="006C5CAA"/>
    <w:rsid w:val="006C65DF"/>
    <w:rsid w:val="006C7487"/>
    <w:rsid w:val="006C7912"/>
    <w:rsid w:val="006D0822"/>
    <w:rsid w:val="006D17CA"/>
    <w:rsid w:val="006D22A0"/>
    <w:rsid w:val="006D2840"/>
    <w:rsid w:val="006D2A08"/>
    <w:rsid w:val="006D3D24"/>
    <w:rsid w:val="006D3D2B"/>
    <w:rsid w:val="006D3F0B"/>
    <w:rsid w:val="006D5005"/>
    <w:rsid w:val="006D56B7"/>
    <w:rsid w:val="006D5ABF"/>
    <w:rsid w:val="006D741C"/>
    <w:rsid w:val="006D77FE"/>
    <w:rsid w:val="006D7D28"/>
    <w:rsid w:val="006E000F"/>
    <w:rsid w:val="006E009A"/>
    <w:rsid w:val="006E00DA"/>
    <w:rsid w:val="006E05C1"/>
    <w:rsid w:val="006E1049"/>
    <w:rsid w:val="006E138E"/>
    <w:rsid w:val="006E1DFD"/>
    <w:rsid w:val="006E2990"/>
    <w:rsid w:val="006E2C1A"/>
    <w:rsid w:val="006E2CDA"/>
    <w:rsid w:val="006E4E68"/>
    <w:rsid w:val="006E4FAD"/>
    <w:rsid w:val="006E58C2"/>
    <w:rsid w:val="006E5D9E"/>
    <w:rsid w:val="006F0065"/>
    <w:rsid w:val="006F050E"/>
    <w:rsid w:val="006F2E70"/>
    <w:rsid w:val="006F2F12"/>
    <w:rsid w:val="006F2F96"/>
    <w:rsid w:val="006F41BA"/>
    <w:rsid w:val="006F4706"/>
    <w:rsid w:val="006F4E38"/>
    <w:rsid w:val="006F4EF5"/>
    <w:rsid w:val="006F5966"/>
    <w:rsid w:val="006F5D35"/>
    <w:rsid w:val="006F62B8"/>
    <w:rsid w:val="006F661F"/>
    <w:rsid w:val="006F7867"/>
    <w:rsid w:val="006F7BF8"/>
    <w:rsid w:val="00700275"/>
    <w:rsid w:val="007004B9"/>
    <w:rsid w:val="00700911"/>
    <w:rsid w:val="00701A29"/>
    <w:rsid w:val="007027AE"/>
    <w:rsid w:val="00703EE6"/>
    <w:rsid w:val="00704DBA"/>
    <w:rsid w:val="00704E47"/>
    <w:rsid w:val="007053DC"/>
    <w:rsid w:val="00705A82"/>
    <w:rsid w:val="00706E26"/>
    <w:rsid w:val="00707243"/>
    <w:rsid w:val="0071271E"/>
    <w:rsid w:val="00712CA5"/>
    <w:rsid w:val="007138EA"/>
    <w:rsid w:val="00714535"/>
    <w:rsid w:val="00715B5A"/>
    <w:rsid w:val="007164BA"/>
    <w:rsid w:val="00717798"/>
    <w:rsid w:val="00722BC3"/>
    <w:rsid w:val="007230E7"/>
    <w:rsid w:val="00723912"/>
    <w:rsid w:val="0072403A"/>
    <w:rsid w:val="00724C58"/>
    <w:rsid w:val="00724D44"/>
    <w:rsid w:val="00725E24"/>
    <w:rsid w:val="007279F8"/>
    <w:rsid w:val="00727FEE"/>
    <w:rsid w:val="007301DD"/>
    <w:rsid w:val="0073031F"/>
    <w:rsid w:val="0073118D"/>
    <w:rsid w:val="007315EF"/>
    <w:rsid w:val="00731BB5"/>
    <w:rsid w:val="00732EBD"/>
    <w:rsid w:val="00733073"/>
    <w:rsid w:val="00733367"/>
    <w:rsid w:val="00733931"/>
    <w:rsid w:val="00734BF6"/>
    <w:rsid w:val="007363D0"/>
    <w:rsid w:val="00736D7E"/>
    <w:rsid w:val="007373D8"/>
    <w:rsid w:val="00737F39"/>
    <w:rsid w:val="00740060"/>
    <w:rsid w:val="00741465"/>
    <w:rsid w:val="0074148A"/>
    <w:rsid w:val="00742BCB"/>
    <w:rsid w:val="0074367C"/>
    <w:rsid w:val="007443CC"/>
    <w:rsid w:val="0074459A"/>
    <w:rsid w:val="00745064"/>
    <w:rsid w:val="0074529A"/>
    <w:rsid w:val="00745740"/>
    <w:rsid w:val="007501AC"/>
    <w:rsid w:val="00750C9F"/>
    <w:rsid w:val="00751B8E"/>
    <w:rsid w:val="00751E30"/>
    <w:rsid w:val="007525D2"/>
    <w:rsid w:val="007529E5"/>
    <w:rsid w:val="007533BC"/>
    <w:rsid w:val="007542A9"/>
    <w:rsid w:val="007546DF"/>
    <w:rsid w:val="00754D3A"/>
    <w:rsid w:val="00754ECD"/>
    <w:rsid w:val="0075512A"/>
    <w:rsid w:val="00755B95"/>
    <w:rsid w:val="00756DD6"/>
    <w:rsid w:val="007570B8"/>
    <w:rsid w:val="00757881"/>
    <w:rsid w:val="00760D83"/>
    <w:rsid w:val="007612C5"/>
    <w:rsid w:val="007619B4"/>
    <w:rsid w:val="007622FD"/>
    <w:rsid w:val="00762DEB"/>
    <w:rsid w:val="00764E05"/>
    <w:rsid w:val="00764ED4"/>
    <w:rsid w:val="0076504A"/>
    <w:rsid w:val="00765C20"/>
    <w:rsid w:val="0076712D"/>
    <w:rsid w:val="00770B1D"/>
    <w:rsid w:val="00770BD6"/>
    <w:rsid w:val="00771057"/>
    <w:rsid w:val="00772C83"/>
    <w:rsid w:val="00774F17"/>
    <w:rsid w:val="00774F56"/>
    <w:rsid w:val="00775370"/>
    <w:rsid w:val="00775C1F"/>
    <w:rsid w:val="0078012D"/>
    <w:rsid w:val="00780559"/>
    <w:rsid w:val="007809DE"/>
    <w:rsid w:val="00780C07"/>
    <w:rsid w:val="00781D48"/>
    <w:rsid w:val="00782482"/>
    <w:rsid w:val="007828E6"/>
    <w:rsid w:val="00782E24"/>
    <w:rsid w:val="007830DB"/>
    <w:rsid w:val="0078366F"/>
    <w:rsid w:val="007859D8"/>
    <w:rsid w:val="0078614D"/>
    <w:rsid w:val="007862C6"/>
    <w:rsid w:val="007863D4"/>
    <w:rsid w:val="00786718"/>
    <w:rsid w:val="00786AEE"/>
    <w:rsid w:val="007878D0"/>
    <w:rsid w:val="0079063D"/>
    <w:rsid w:val="00790D39"/>
    <w:rsid w:val="00790FF7"/>
    <w:rsid w:val="0079165D"/>
    <w:rsid w:val="00791BEB"/>
    <w:rsid w:val="00793D7E"/>
    <w:rsid w:val="00795F7A"/>
    <w:rsid w:val="00797D47"/>
    <w:rsid w:val="00797F40"/>
    <w:rsid w:val="007A07A9"/>
    <w:rsid w:val="007A0AC9"/>
    <w:rsid w:val="007A2059"/>
    <w:rsid w:val="007A4C9F"/>
    <w:rsid w:val="007A50CF"/>
    <w:rsid w:val="007A5956"/>
    <w:rsid w:val="007A64DD"/>
    <w:rsid w:val="007A69BC"/>
    <w:rsid w:val="007A7782"/>
    <w:rsid w:val="007A7C63"/>
    <w:rsid w:val="007B017B"/>
    <w:rsid w:val="007B0F29"/>
    <w:rsid w:val="007B1C0A"/>
    <w:rsid w:val="007B2A5B"/>
    <w:rsid w:val="007B3A5D"/>
    <w:rsid w:val="007B50A1"/>
    <w:rsid w:val="007B52FA"/>
    <w:rsid w:val="007B59F9"/>
    <w:rsid w:val="007B6812"/>
    <w:rsid w:val="007B767D"/>
    <w:rsid w:val="007C0360"/>
    <w:rsid w:val="007C0B4C"/>
    <w:rsid w:val="007C19F8"/>
    <w:rsid w:val="007C1A4E"/>
    <w:rsid w:val="007C1F11"/>
    <w:rsid w:val="007C3147"/>
    <w:rsid w:val="007C33F7"/>
    <w:rsid w:val="007C41A3"/>
    <w:rsid w:val="007C43CD"/>
    <w:rsid w:val="007C7801"/>
    <w:rsid w:val="007C78B9"/>
    <w:rsid w:val="007D0572"/>
    <w:rsid w:val="007D1FF7"/>
    <w:rsid w:val="007D47BA"/>
    <w:rsid w:val="007D5D6C"/>
    <w:rsid w:val="007D5F03"/>
    <w:rsid w:val="007D65DE"/>
    <w:rsid w:val="007E012C"/>
    <w:rsid w:val="007E08D9"/>
    <w:rsid w:val="007E14EA"/>
    <w:rsid w:val="007E1C28"/>
    <w:rsid w:val="007E1EAA"/>
    <w:rsid w:val="007E2A51"/>
    <w:rsid w:val="007E2ECE"/>
    <w:rsid w:val="007E3FE7"/>
    <w:rsid w:val="007E4399"/>
    <w:rsid w:val="007E45C2"/>
    <w:rsid w:val="007E48B3"/>
    <w:rsid w:val="007E4D40"/>
    <w:rsid w:val="007E6C3D"/>
    <w:rsid w:val="007F227A"/>
    <w:rsid w:val="007F2C6A"/>
    <w:rsid w:val="007F3AE1"/>
    <w:rsid w:val="007F4290"/>
    <w:rsid w:val="007F455A"/>
    <w:rsid w:val="007F4B2A"/>
    <w:rsid w:val="007F4C43"/>
    <w:rsid w:val="007F62A4"/>
    <w:rsid w:val="007F6E21"/>
    <w:rsid w:val="007F7745"/>
    <w:rsid w:val="007F7827"/>
    <w:rsid w:val="007F7EED"/>
    <w:rsid w:val="007F7F49"/>
    <w:rsid w:val="00800F7D"/>
    <w:rsid w:val="008013DF"/>
    <w:rsid w:val="00801B08"/>
    <w:rsid w:val="00801CEC"/>
    <w:rsid w:val="00802656"/>
    <w:rsid w:val="00802A81"/>
    <w:rsid w:val="0080464D"/>
    <w:rsid w:val="00804F6D"/>
    <w:rsid w:val="008052FA"/>
    <w:rsid w:val="00806793"/>
    <w:rsid w:val="008067AD"/>
    <w:rsid w:val="008079AC"/>
    <w:rsid w:val="00810C8B"/>
    <w:rsid w:val="00810D3E"/>
    <w:rsid w:val="008110D3"/>
    <w:rsid w:val="00811448"/>
    <w:rsid w:val="00813192"/>
    <w:rsid w:val="00813356"/>
    <w:rsid w:val="00813533"/>
    <w:rsid w:val="00813566"/>
    <w:rsid w:val="0081647E"/>
    <w:rsid w:val="0081741E"/>
    <w:rsid w:val="00817800"/>
    <w:rsid w:val="00817FF7"/>
    <w:rsid w:val="00820D15"/>
    <w:rsid w:val="00820F5B"/>
    <w:rsid w:val="00821602"/>
    <w:rsid w:val="008223C5"/>
    <w:rsid w:val="008250D2"/>
    <w:rsid w:val="00825C6C"/>
    <w:rsid w:val="00825FDC"/>
    <w:rsid w:val="00826152"/>
    <w:rsid w:val="00826352"/>
    <w:rsid w:val="00826E72"/>
    <w:rsid w:val="0082715E"/>
    <w:rsid w:val="008276AE"/>
    <w:rsid w:val="008279DA"/>
    <w:rsid w:val="00827B5A"/>
    <w:rsid w:val="00830803"/>
    <w:rsid w:val="00830AB8"/>
    <w:rsid w:val="00831580"/>
    <w:rsid w:val="00832765"/>
    <w:rsid w:val="008358DB"/>
    <w:rsid w:val="00840973"/>
    <w:rsid w:val="00841023"/>
    <w:rsid w:val="00842148"/>
    <w:rsid w:val="00842BD8"/>
    <w:rsid w:val="00842FAE"/>
    <w:rsid w:val="00842FF0"/>
    <w:rsid w:val="0084380B"/>
    <w:rsid w:val="00844160"/>
    <w:rsid w:val="00845313"/>
    <w:rsid w:val="00845923"/>
    <w:rsid w:val="00846A08"/>
    <w:rsid w:val="00847FBE"/>
    <w:rsid w:val="00850E89"/>
    <w:rsid w:val="00851CD9"/>
    <w:rsid w:val="008526AE"/>
    <w:rsid w:val="00853665"/>
    <w:rsid w:val="00853A6E"/>
    <w:rsid w:val="008548E9"/>
    <w:rsid w:val="00860666"/>
    <w:rsid w:val="0086070E"/>
    <w:rsid w:val="008613C6"/>
    <w:rsid w:val="00862F10"/>
    <w:rsid w:val="008632C7"/>
    <w:rsid w:val="008642D3"/>
    <w:rsid w:val="0086461D"/>
    <w:rsid w:val="008649E2"/>
    <w:rsid w:val="00864B62"/>
    <w:rsid w:val="00866274"/>
    <w:rsid w:val="008669DC"/>
    <w:rsid w:val="00866BA3"/>
    <w:rsid w:val="00866E5C"/>
    <w:rsid w:val="0086743A"/>
    <w:rsid w:val="00867E18"/>
    <w:rsid w:val="00870020"/>
    <w:rsid w:val="00872F79"/>
    <w:rsid w:val="008746AF"/>
    <w:rsid w:val="00874CE0"/>
    <w:rsid w:val="0087505C"/>
    <w:rsid w:val="00875468"/>
    <w:rsid w:val="00875D2B"/>
    <w:rsid w:val="00875FC4"/>
    <w:rsid w:val="00876002"/>
    <w:rsid w:val="00876740"/>
    <w:rsid w:val="008775C6"/>
    <w:rsid w:val="0088123B"/>
    <w:rsid w:val="0088125F"/>
    <w:rsid w:val="008815C3"/>
    <w:rsid w:val="00881AB1"/>
    <w:rsid w:val="00881E0E"/>
    <w:rsid w:val="00881F95"/>
    <w:rsid w:val="008823E9"/>
    <w:rsid w:val="008826CC"/>
    <w:rsid w:val="00882846"/>
    <w:rsid w:val="00883981"/>
    <w:rsid w:val="00883C9C"/>
    <w:rsid w:val="00884361"/>
    <w:rsid w:val="008846C6"/>
    <w:rsid w:val="00884F00"/>
    <w:rsid w:val="008854FD"/>
    <w:rsid w:val="008856A1"/>
    <w:rsid w:val="008859E8"/>
    <w:rsid w:val="008867B6"/>
    <w:rsid w:val="0088788F"/>
    <w:rsid w:val="008906F7"/>
    <w:rsid w:val="00890F19"/>
    <w:rsid w:val="00891198"/>
    <w:rsid w:val="00891B1A"/>
    <w:rsid w:val="00891C68"/>
    <w:rsid w:val="00894DC0"/>
    <w:rsid w:val="00895503"/>
    <w:rsid w:val="00895DE0"/>
    <w:rsid w:val="00896301"/>
    <w:rsid w:val="00896840"/>
    <w:rsid w:val="00896887"/>
    <w:rsid w:val="00896D4E"/>
    <w:rsid w:val="008A2A32"/>
    <w:rsid w:val="008A3299"/>
    <w:rsid w:val="008A6516"/>
    <w:rsid w:val="008A68AA"/>
    <w:rsid w:val="008A7CBB"/>
    <w:rsid w:val="008B0208"/>
    <w:rsid w:val="008B04A6"/>
    <w:rsid w:val="008B1DE3"/>
    <w:rsid w:val="008B1E9A"/>
    <w:rsid w:val="008B2543"/>
    <w:rsid w:val="008B2CF9"/>
    <w:rsid w:val="008B372D"/>
    <w:rsid w:val="008B3B51"/>
    <w:rsid w:val="008B45BD"/>
    <w:rsid w:val="008B5902"/>
    <w:rsid w:val="008B618A"/>
    <w:rsid w:val="008B6789"/>
    <w:rsid w:val="008B7079"/>
    <w:rsid w:val="008C13BC"/>
    <w:rsid w:val="008C1900"/>
    <w:rsid w:val="008C1B12"/>
    <w:rsid w:val="008C2794"/>
    <w:rsid w:val="008C29CE"/>
    <w:rsid w:val="008C3B56"/>
    <w:rsid w:val="008C3EB8"/>
    <w:rsid w:val="008C47BE"/>
    <w:rsid w:val="008C5A09"/>
    <w:rsid w:val="008C7A87"/>
    <w:rsid w:val="008D208C"/>
    <w:rsid w:val="008D2A31"/>
    <w:rsid w:val="008D2ADF"/>
    <w:rsid w:val="008D2F04"/>
    <w:rsid w:val="008D2F94"/>
    <w:rsid w:val="008D2FAD"/>
    <w:rsid w:val="008D4953"/>
    <w:rsid w:val="008E0AF4"/>
    <w:rsid w:val="008E0EB2"/>
    <w:rsid w:val="008E1C90"/>
    <w:rsid w:val="008E21F2"/>
    <w:rsid w:val="008E2435"/>
    <w:rsid w:val="008E256A"/>
    <w:rsid w:val="008E2F6C"/>
    <w:rsid w:val="008E3D17"/>
    <w:rsid w:val="008E3FEB"/>
    <w:rsid w:val="008E41F8"/>
    <w:rsid w:val="008E43CE"/>
    <w:rsid w:val="008E4555"/>
    <w:rsid w:val="008E504C"/>
    <w:rsid w:val="008E563B"/>
    <w:rsid w:val="008E5BF4"/>
    <w:rsid w:val="008E61BB"/>
    <w:rsid w:val="008E652E"/>
    <w:rsid w:val="008E7AE2"/>
    <w:rsid w:val="008F00CC"/>
    <w:rsid w:val="008F05E1"/>
    <w:rsid w:val="008F0FB6"/>
    <w:rsid w:val="008F11EA"/>
    <w:rsid w:val="008F2082"/>
    <w:rsid w:val="008F2179"/>
    <w:rsid w:val="008F241B"/>
    <w:rsid w:val="008F35A6"/>
    <w:rsid w:val="008F3970"/>
    <w:rsid w:val="008F3BAA"/>
    <w:rsid w:val="008F49D2"/>
    <w:rsid w:val="008F6E57"/>
    <w:rsid w:val="008F7613"/>
    <w:rsid w:val="008F7CF1"/>
    <w:rsid w:val="00900724"/>
    <w:rsid w:val="00900DA9"/>
    <w:rsid w:val="00901220"/>
    <w:rsid w:val="00901384"/>
    <w:rsid w:val="009018CF"/>
    <w:rsid w:val="0090281A"/>
    <w:rsid w:val="00903C91"/>
    <w:rsid w:val="009046CC"/>
    <w:rsid w:val="00904CCF"/>
    <w:rsid w:val="00905129"/>
    <w:rsid w:val="0090555A"/>
    <w:rsid w:val="00906E33"/>
    <w:rsid w:val="009077CC"/>
    <w:rsid w:val="00907AA4"/>
    <w:rsid w:val="009109A8"/>
    <w:rsid w:val="00910F08"/>
    <w:rsid w:val="009120EA"/>
    <w:rsid w:val="00914DD7"/>
    <w:rsid w:val="00915091"/>
    <w:rsid w:val="009152FB"/>
    <w:rsid w:val="00915C45"/>
    <w:rsid w:val="00916266"/>
    <w:rsid w:val="009172BE"/>
    <w:rsid w:val="009172E1"/>
    <w:rsid w:val="00917E1E"/>
    <w:rsid w:val="009201F8"/>
    <w:rsid w:val="009204D4"/>
    <w:rsid w:val="0092139E"/>
    <w:rsid w:val="009216B1"/>
    <w:rsid w:val="00921939"/>
    <w:rsid w:val="00922EDE"/>
    <w:rsid w:val="009232A2"/>
    <w:rsid w:val="0092399C"/>
    <w:rsid w:val="00924741"/>
    <w:rsid w:val="009250CF"/>
    <w:rsid w:val="00926437"/>
    <w:rsid w:val="009265E8"/>
    <w:rsid w:val="00926C05"/>
    <w:rsid w:val="00926C07"/>
    <w:rsid w:val="00927373"/>
    <w:rsid w:val="009274FC"/>
    <w:rsid w:val="00930FE2"/>
    <w:rsid w:val="0093104C"/>
    <w:rsid w:val="00931D3E"/>
    <w:rsid w:val="0093258F"/>
    <w:rsid w:val="00933D99"/>
    <w:rsid w:val="00933DEF"/>
    <w:rsid w:val="00933E09"/>
    <w:rsid w:val="00933E2B"/>
    <w:rsid w:val="00935F68"/>
    <w:rsid w:val="0093636D"/>
    <w:rsid w:val="00937787"/>
    <w:rsid w:val="00937A31"/>
    <w:rsid w:val="00940CEB"/>
    <w:rsid w:val="009413BA"/>
    <w:rsid w:val="00941ABF"/>
    <w:rsid w:val="00943203"/>
    <w:rsid w:val="0094473E"/>
    <w:rsid w:val="00944B84"/>
    <w:rsid w:val="00944F10"/>
    <w:rsid w:val="00946DC8"/>
    <w:rsid w:val="00950FE5"/>
    <w:rsid w:val="00951FF1"/>
    <w:rsid w:val="0095271C"/>
    <w:rsid w:val="00952F8B"/>
    <w:rsid w:val="00953251"/>
    <w:rsid w:val="0095358F"/>
    <w:rsid w:val="00954B02"/>
    <w:rsid w:val="009558FA"/>
    <w:rsid w:val="00955B5C"/>
    <w:rsid w:val="00956990"/>
    <w:rsid w:val="00957B46"/>
    <w:rsid w:val="00961949"/>
    <w:rsid w:val="00962D89"/>
    <w:rsid w:val="00963188"/>
    <w:rsid w:val="009633BC"/>
    <w:rsid w:val="0096359B"/>
    <w:rsid w:val="00963C19"/>
    <w:rsid w:val="009642C4"/>
    <w:rsid w:val="00965E60"/>
    <w:rsid w:val="00965FDD"/>
    <w:rsid w:val="009666B3"/>
    <w:rsid w:val="00966D3B"/>
    <w:rsid w:val="00970A69"/>
    <w:rsid w:val="009712FC"/>
    <w:rsid w:val="00971672"/>
    <w:rsid w:val="00971799"/>
    <w:rsid w:val="00972930"/>
    <w:rsid w:val="00972BD2"/>
    <w:rsid w:val="00972F81"/>
    <w:rsid w:val="0097304F"/>
    <w:rsid w:val="009734D4"/>
    <w:rsid w:val="00973EA3"/>
    <w:rsid w:val="00975B29"/>
    <w:rsid w:val="00975F19"/>
    <w:rsid w:val="0097659D"/>
    <w:rsid w:val="00977C5F"/>
    <w:rsid w:val="0098146C"/>
    <w:rsid w:val="00981895"/>
    <w:rsid w:val="00981C6F"/>
    <w:rsid w:val="009820D5"/>
    <w:rsid w:val="009821F5"/>
    <w:rsid w:val="00982498"/>
    <w:rsid w:val="00982F13"/>
    <w:rsid w:val="009858D4"/>
    <w:rsid w:val="00986D72"/>
    <w:rsid w:val="009904D7"/>
    <w:rsid w:val="00991CFF"/>
    <w:rsid w:val="0099274A"/>
    <w:rsid w:val="00993AFE"/>
    <w:rsid w:val="00994C9E"/>
    <w:rsid w:val="00994DD8"/>
    <w:rsid w:val="00994F2F"/>
    <w:rsid w:val="00995EF9"/>
    <w:rsid w:val="00996843"/>
    <w:rsid w:val="0099766B"/>
    <w:rsid w:val="00997A9D"/>
    <w:rsid w:val="009A04A9"/>
    <w:rsid w:val="009A0D1A"/>
    <w:rsid w:val="009A174A"/>
    <w:rsid w:val="009A3075"/>
    <w:rsid w:val="009A30E0"/>
    <w:rsid w:val="009A42C8"/>
    <w:rsid w:val="009A666C"/>
    <w:rsid w:val="009A68B4"/>
    <w:rsid w:val="009A7A2F"/>
    <w:rsid w:val="009A7EEC"/>
    <w:rsid w:val="009B0B60"/>
    <w:rsid w:val="009B0EBD"/>
    <w:rsid w:val="009B138A"/>
    <w:rsid w:val="009B39D5"/>
    <w:rsid w:val="009B3F12"/>
    <w:rsid w:val="009B44CA"/>
    <w:rsid w:val="009B486D"/>
    <w:rsid w:val="009B4F5E"/>
    <w:rsid w:val="009B4FCD"/>
    <w:rsid w:val="009B6A0D"/>
    <w:rsid w:val="009C3341"/>
    <w:rsid w:val="009C43C5"/>
    <w:rsid w:val="009C5083"/>
    <w:rsid w:val="009C5EA6"/>
    <w:rsid w:val="009C680F"/>
    <w:rsid w:val="009C684B"/>
    <w:rsid w:val="009D0F85"/>
    <w:rsid w:val="009D11E9"/>
    <w:rsid w:val="009D22D6"/>
    <w:rsid w:val="009D4636"/>
    <w:rsid w:val="009D4BCD"/>
    <w:rsid w:val="009D4FCD"/>
    <w:rsid w:val="009D59FC"/>
    <w:rsid w:val="009D6736"/>
    <w:rsid w:val="009D72B7"/>
    <w:rsid w:val="009D763A"/>
    <w:rsid w:val="009E030C"/>
    <w:rsid w:val="009E057A"/>
    <w:rsid w:val="009E0A89"/>
    <w:rsid w:val="009E1625"/>
    <w:rsid w:val="009E38E2"/>
    <w:rsid w:val="009E41C8"/>
    <w:rsid w:val="009E488D"/>
    <w:rsid w:val="009E4A4A"/>
    <w:rsid w:val="009E4E3C"/>
    <w:rsid w:val="009E51BF"/>
    <w:rsid w:val="009E56D1"/>
    <w:rsid w:val="009E5DBD"/>
    <w:rsid w:val="009E68EE"/>
    <w:rsid w:val="009E7098"/>
    <w:rsid w:val="009E72DF"/>
    <w:rsid w:val="009E7DA5"/>
    <w:rsid w:val="009F0228"/>
    <w:rsid w:val="009F02F0"/>
    <w:rsid w:val="009F07A7"/>
    <w:rsid w:val="009F09A4"/>
    <w:rsid w:val="009F0F53"/>
    <w:rsid w:val="009F1A52"/>
    <w:rsid w:val="009F2168"/>
    <w:rsid w:val="009F216A"/>
    <w:rsid w:val="009F4241"/>
    <w:rsid w:val="009F55CC"/>
    <w:rsid w:val="009F595F"/>
    <w:rsid w:val="009F59C3"/>
    <w:rsid w:val="009F5ED2"/>
    <w:rsid w:val="009F7F67"/>
    <w:rsid w:val="00A00241"/>
    <w:rsid w:val="00A00320"/>
    <w:rsid w:val="00A0221A"/>
    <w:rsid w:val="00A024E2"/>
    <w:rsid w:val="00A02B7B"/>
    <w:rsid w:val="00A05230"/>
    <w:rsid w:val="00A060E3"/>
    <w:rsid w:val="00A0648F"/>
    <w:rsid w:val="00A06B77"/>
    <w:rsid w:val="00A078B0"/>
    <w:rsid w:val="00A11024"/>
    <w:rsid w:val="00A114FF"/>
    <w:rsid w:val="00A11650"/>
    <w:rsid w:val="00A13437"/>
    <w:rsid w:val="00A13B82"/>
    <w:rsid w:val="00A1532C"/>
    <w:rsid w:val="00A16068"/>
    <w:rsid w:val="00A164FD"/>
    <w:rsid w:val="00A16E01"/>
    <w:rsid w:val="00A206D9"/>
    <w:rsid w:val="00A20F7A"/>
    <w:rsid w:val="00A21A2E"/>
    <w:rsid w:val="00A22408"/>
    <w:rsid w:val="00A22924"/>
    <w:rsid w:val="00A2546E"/>
    <w:rsid w:val="00A26387"/>
    <w:rsid w:val="00A27301"/>
    <w:rsid w:val="00A307BF"/>
    <w:rsid w:val="00A31E09"/>
    <w:rsid w:val="00A32242"/>
    <w:rsid w:val="00A3310B"/>
    <w:rsid w:val="00A3397C"/>
    <w:rsid w:val="00A340E3"/>
    <w:rsid w:val="00A3524E"/>
    <w:rsid w:val="00A35AF1"/>
    <w:rsid w:val="00A36B66"/>
    <w:rsid w:val="00A36C38"/>
    <w:rsid w:val="00A37126"/>
    <w:rsid w:val="00A37526"/>
    <w:rsid w:val="00A3754C"/>
    <w:rsid w:val="00A3766F"/>
    <w:rsid w:val="00A40D7B"/>
    <w:rsid w:val="00A40FAE"/>
    <w:rsid w:val="00A41B8D"/>
    <w:rsid w:val="00A42373"/>
    <w:rsid w:val="00A427E9"/>
    <w:rsid w:val="00A42D92"/>
    <w:rsid w:val="00A44EEB"/>
    <w:rsid w:val="00A4670A"/>
    <w:rsid w:val="00A46A11"/>
    <w:rsid w:val="00A46D21"/>
    <w:rsid w:val="00A504C3"/>
    <w:rsid w:val="00A51109"/>
    <w:rsid w:val="00A528A5"/>
    <w:rsid w:val="00A52932"/>
    <w:rsid w:val="00A55110"/>
    <w:rsid w:val="00A55317"/>
    <w:rsid w:val="00A554FE"/>
    <w:rsid w:val="00A55989"/>
    <w:rsid w:val="00A565C9"/>
    <w:rsid w:val="00A569C1"/>
    <w:rsid w:val="00A57FC8"/>
    <w:rsid w:val="00A60386"/>
    <w:rsid w:val="00A60E72"/>
    <w:rsid w:val="00A613AD"/>
    <w:rsid w:val="00A61DC3"/>
    <w:rsid w:val="00A63367"/>
    <w:rsid w:val="00A63403"/>
    <w:rsid w:val="00A636B6"/>
    <w:rsid w:val="00A64183"/>
    <w:rsid w:val="00A64483"/>
    <w:rsid w:val="00A6519A"/>
    <w:rsid w:val="00A651C9"/>
    <w:rsid w:val="00A65E8C"/>
    <w:rsid w:val="00A660BE"/>
    <w:rsid w:val="00A70E78"/>
    <w:rsid w:val="00A72937"/>
    <w:rsid w:val="00A736B0"/>
    <w:rsid w:val="00A73926"/>
    <w:rsid w:val="00A75851"/>
    <w:rsid w:val="00A75CC0"/>
    <w:rsid w:val="00A76503"/>
    <w:rsid w:val="00A76713"/>
    <w:rsid w:val="00A769D0"/>
    <w:rsid w:val="00A77FA9"/>
    <w:rsid w:val="00A80AF2"/>
    <w:rsid w:val="00A817CB"/>
    <w:rsid w:val="00A819C6"/>
    <w:rsid w:val="00A8239B"/>
    <w:rsid w:val="00A82543"/>
    <w:rsid w:val="00A8274C"/>
    <w:rsid w:val="00A837B7"/>
    <w:rsid w:val="00A8389B"/>
    <w:rsid w:val="00A84496"/>
    <w:rsid w:val="00A84CFD"/>
    <w:rsid w:val="00A87EFC"/>
    <w:rsid w:val="00A935EA"/>
    <w:rsid w:val="00A950E7"/>
    <w:rsid w:val="00A9577F"/>
    <w:rsid w:val="00A95A85"/>
    <w:rsid w:val="00A95CA6"/>
    <w:rsid w:val="00A95CB6"/>
    <w:rsid w:val="00A961A4"/>
    <w:rsid w:val="00A96B64"/>
    <w:rsid w:val="00A97A41"/>
    <w:rsid w:val="00AA006E"/>
    <w:rsid w:val="00AA020B"/>
    <w:rsid w:val="00AA085B"/>
    <w:rsid w:val="00AA0B32"/>
    <w:rsid w:val="00AA1B0C"/>
    <w:rsid w:val="00AA1DD8"/>
    <w:rsid w:val="00AA1EE4"/>
    <w:rsid w:val="00AA1F26"/>
    <w:rsid w:val="00AA2128"/>
    <w:rsid w:val="00AA2C50"/>
    <w:rsid w:val="00AA30C9"/>
    <w:rsid w:val="00AA4549"/>
    <w:rsid w:val="00AA46D4"/>
    <w:rsid w:val="00AA5609"/>
    <w:rsid w:val="00AA604F"/>
    <w:rsid w:val="00AA6309"/>
    <w:rsid w:val="00AB03B0"/>
    <w:rsid w:val="00AB03B5"/>
    <w:rsid w:val="00AB109A"/>
    <w:rsid w:val="00AB1170"/>
    <w:rsid w:val="00AB14A6"/>
    <w:rsid w:val="00AB225E"/>
    <w:rsid w:val="00AB2C51"/>
    <w:rsid w:val="00AB3443"/>
    <w:rsid w:val="00AB4F84"/>
    <w:rsid w:val="00AB4FD3"/>
    <w:rsid w:val="00AB5031"/>
    <w:rsid w:val="00AB590B"/>
    <w:rsid w:val="00AB599E"/>
    <w:rsid w:val="00AB5E8C"/>
    <w:rsid w:val="00AB6155"/>
    <w:rsid w:val="00AB71DE"/>
    <w:rsid w:val="00AC005C"/>
    <w:rsid w:val="00AC044F"/>
    <w:rsid w:val="00AC0B85"/>
    <w:rsid w:val="00AC198D"/>
    <w:rsid w:val="00AC1F1D"/>
    <w:rsid w:val="00AC5986"/>
    <w:rsid w:val="00AC763E"/>
    <w:rsid w:val="00AD0B29"/>
    <w:rsid w:val="00AD11CA"/>
    <w:rsid w:val="00AD1458"/>
    <w:rsid w:val="00AD302B"/>
    <w:rsid w:val="00AD7500"/>
    <w:rsid w:val="00AE0B92"/>
    <w:rsid w:val="00AE17B6"/>
    <w:rsid w:val="00AE1A59"/>
    <w:rsid w:val="00AE238B"/>
    <w:rsid w:val="00AE2AC9"/>
    <w:rsid w:val="00AE3C17"/>
    <w:rsid w:val="00AE494D"/>
    <w:rsid w:val="00AE7901"/>
    <w:rsid w:val="00AF0A84"/>
    <w:rsid w:val="00AF198D"/>
    <w:rsid w:val="00AF2657"/>
    <w:rsid w:val="00AF29E1"/>
    <w:rsid w:val="00AF2F6C"/>
    <w:rsid w:val="00AF3186"/>
    <w:rsid w:val="00AF3659"/>
    <w:rsid w:val="00AF3816"/>
    <w:rsid w:val="00AF3961"/>
    <w:rsid w:val="00AF3F54"/>
    <w:rsid w:val="00AF4425"/>
    <w:rsid w:val="00AF4A2B"/>
    <w:rsid w:val="00AF52E2"/>
    <w:rsid w:val="00AF5B69"/>
    <w:rsid w:val="00AF6160"/>
    <w:rsid w:val="00AF7232"/>
    <w:rsid w:val="00AF73CE"/>
    <w:rsid w:val="00AF77A9"/>
    <w:rsid w:val="00AF7D91"/>
    <w:rsid w:val="00AF7DF4"/>
    <w:rsid w:val="00B01B39"/>
    <w:rsid w:val="00B01E31"/>
    <w:rsid w:val="00B02599"/>
    <w:rsid w:val="00B037BD"/>
    <w:rsid w:val="00B042D3"/>
    <w:rsid w:val="00B04B04"/>
    <w:rsid w:val="00B04CC6"/>
    <w:rsid w:val="00B05047"/>
    <w:rsid w:val="00B05805"/>
    <w:rsid w:val="00B06334"/>
    <w:rsid w:val="00B0648A"/>
    <w:rsid w:val="00B07E28"/>
    <w:rsid w:val="00B10423"/>
    <w:rsid w:val="00B108B2"/>
    <w:rsid w:val="00B12171"/>
    <w:rsid w:val="00B12503"/>
    <w:rsid w:val="00B1340F"/>
    <w:rsid w:val="00B134D0"/>
    <w:rsid w:val="00B14EBE"/>
    <w:rsid w:val="00B1568A"/>
    <w:rsid w:val="00B158EA"/>
    <w:rsid w:val="00B16177"/>
    <w:rsid w:val="00B16192"/>
    <w:rsid w:val="00B163FB"/>
    <w:rsid w:val="00B166F1"/>
    <w:rsid w:val="00B1748E"/>
    <w:rsid w:val="00B176A2"/>
    <w:rsid w:val="00B17705"/>
    <w:rsid w:val="00B2142D"/>
    <w:rsid w:val="00B21530"/>
    <w:rsid w:val="00B21B5B"/>
    <w:rsid w:val="00B21D83"/>
    <w:rsid w:val="00B22377"/>
    <w:rsid w:val="00B22586"/>
    <w:rsid w:val="00B22F8A"/>
    <w:rsid w:val="00B23FB2"/>
    <w:rsid w:val="00B24D06"/>
    <w:rsid w:val="00B251FB"/>
    <w:rsid w:val="00B25B36"/>
    <w:rsid w:val="00B260EB"/>
    <w:rsid w:val="00B26482"/>
    <w:rsid w:val="00B26DF9"/>
    <w:rsid w:val="00B26F45"/>
    <w:rsid w:val="00B27636"/>
    <w:rsid w:val="00B3247E"/>
    <w:rsid w:val="00B32CBE"/>
    <w:rsid w:val="00B3375C"/>
    <w:rsid w:val="00B35271"/>
    <w:rsid w:val="00B35C5D"/>
    <w:rsid w:val="00B35D07"/>
    <w:rsid w:val="00B364ED"/>
    <w:rsid w:val="00B4465B"/>
    <w:rsid w:val="00B4621E"/>
    <w:rsid w:val="00B469F2"/>
    <w:rsid w:val="00B47C36"/>
    <w:rsid w:val="00B50D48"/>
    <w:rsid w:val="00B518C9"/>
    <w:rsid w:val="00B52C99"/>
    <w:rsid w:val="00B52E0B"/>
    <w:rsid w:val="00B53013"/>
    <w:rsid w:val="00B5670B"/>
    <w:rsid w:val="00B57308"/>
    <w:rsid w:val="00B600F6"/>
    <w:rsid w:val="00B605AF"/>
    <w:rsid w:val="00B621D3"/>
    <w:rsid w:val="00B62ADC"/>
    <w:rsid w:val="00B65641"/>
    <w:rsid w:val="00B66621"/>
    <w:rsid w:val="00B66A03"/>
    <w:rsid w:val="00B66D53"/>
    <w:rsid w:val="00B67BAB"/>
    <w:rsid w:val="00B70ACE"/>
    <w:rsid w:val="00B71FF2"/>
    <w:rsid w:val="00B72390"/>
    <w:rsid w:val="00B72CEF"/>
    <w:rsid w:val="00B72F16"/>
    <w:rsid w:val="00B7326D"/>
    <w:rsid w:val="00B73945"/>
    <w:rsid w:val="00B73A84"/>
    <w:rsid w:val="00B74A5A"/>
    <w:rsid w:val="00B7509A"/>
    <w:rsid w:val="00B751EC"/>
    <w:rsid w:val="00B760A9"/>
    <w:rsid w:val="00B761C2"/>
    <w:rsid w:val="00B77564"/>
    <w:rsid w:val="00B80A30"/>
    <w:rsid w:val="00B8151A"/>
    <w:rsid w:val="00B81D26"/>
    <w:rsid w:val="00B81D65"/>
    <w:rsid w:val="00B8251D"/>
    <w:rsid w:val="00B82E49"/>
    <w:rsid w:val="00B83376"/>
    <w:rsid w:val="00B8485B"/>
    <w:rsid w:val="00B84CDE"/>
    <w:rsid w:val="00B8525F"/>
    <w:rsid w:val="00B85636"/>
    <w:rsid w:val="00B86202"/>
    <w:rsid w:val="00B865BA"/>
    <w:rsid w:val="00B874A6"/>
    <w:rsid w:val="00B87EC3"/>
    <w:rsid w:val="00B91A10"/>
    <w:rsid w:val="00B92A35"/>
    <w:rsid w:val="00B92F5E"/>
    <w:rsid w:val="00B93199"/>
    <w:rsid w:val="00B94FD1"/>
    <w:rsid w:val="00B978A1"/>
    <w:rsid w:val="00B97D63"/>
    <w:rsid w:val="00B97EAE"/>
    <w:rsid w:val="00BA0C74"/>
    <w:rsid w:val="00BA209B"/>
    <w:rsid w:val="00BA3922"/>
    <w:rsid w:val="00BA5C16"/>
    <w:rsid w:val="00BA62F1"/>
    <w:rsid w:val="00BA765C"/>
    <w:rsid w:val="00BA7692"/>
    <w:rsid w:val="00BA7A7C"/>
    <w:rsid w:val="00BA7DE3"/>
    <w:rsid w:val="00BB0401"/>
    <w:rsid w:val="00BB04EA"/>
    <w:rsid w:val="00BB2B00"/>
    <w:rsid w:val="00BB300B"/>
    <w:rsid w:val="00BB32BD"/>
    <w:rsid w:val="00BB3741"/>
    <w:rsid w:val="00BB57D4"/>
    <w:rsid w:val="00BB5F38"/>
    <w:rsid w:val="00BB7490"/>
    <w:rsid w:val="00BB79DE"/>
    <w:rsid w:val="00BB7C5E"/>
    <w:rsid w:val="00BC07E8"/>
    <w:rsid w:val="00BC0E7B"/>
    <w:rsid w:val="00BC137B"/>
    <w:rsid w:val="00BC2161"/>
    <w:rsid w:val="00BC2700"/>
    <w:rsid w:val="00BC3208"/>
    <w:rsid w:val="00BC333D"/>
    <w:rsid w:val="00BC379B"/>
    <w:rsid w:val="00BC3F60"/>
    <w:rsid w:val="00BC6CF1"/>
    <w:rsid w:val="00BC6F83"/>
    <w:rsid w:val="00BC700D"/>
    <w:rsid w:val="00BC7781"/>
    <w:rsid w:val="00BC7CE2"/>
    <w:rsid w:val="00BD040E"/>
    <w:rsid w:val="00BD1CD2"/>
    <w:rsid w:val="00BD2326"/>
    <w:rsid w:val="00BD376C"/>
    <w:rsid w:val="00BD3B61"/>
    <w:rsid w:val="00BD3EE9"/>
    <w:rsid w:val="00BD415E"/>
    <w:rsid w:val="00BD451E"/>
    <w:rsid w:val="00BD7452"/>
    <w:rsid w:val="00BD7469"/>
    <w:rsid w:val="00BD7502"/>
    <w:rsid w:val="00BD7637"/>
    <w:rsid w:val="00BE01FC"/>
    <w:rsid w:val="00BE15C4"/>
    <w:rsid w:val="00BE30E3"/>
    <w:rsid w:val="00BE31F8"/>
    <w:rsid w:val="00BE3663"/>
    <w:rsid w:val="00BE3D02"/>
    <w:rsid w:val="00BE4584"/>
    <w:rsid w:val="00BE466A"/>
    <w:rsid w:val="00BE6F71"/>
    <w:rsid w:val="00BE7762"/>
    <w:rsid w:val="00BF02CC"/>
    <w:rsid w:val="00BF2303"/>
    <w:rsid w:val="00BF497A"/>
    <w:rsid w:val="00BF527D"/>
    <w:rsid w:val="00BF615B"/>
    <w:rsid w:val="00BF6E63"/>
    <w:rsid w:val="00BF772D"/>
    <w:rsid w:val="00BF7859"/>
    <w:rsid w:val="00C0129C"/>
    <w:rsid w:val="00C01403"/>
    <w:rsid w:val="00C01764"/>
    <w:rsid w:val="00C01828"/>
    <w:rsid w:val="00C01991"/>
    <w:rsid w:val="00C01CE9"/>
    <w:rsid w:val="00C02D8F"/>
    <w:rsid w:val="00C03010"/>
    <w:rsid w:val="00C03011"/>
    <w:rsid w:val="00C0383B"/>
    <w:rsid w:val="00C04507"/>
    <w:rsid w:val="00C047F9"/>
    <w:rsid w:val="00C04848"/>
    <w:rsid w:val="00C049FE"/>
    <w:rsid w:val="00C04A21"/>
    <w:rsid w:val="00C04C59"/>
    <w:rsid w:val="00C04E90"/>
    <w:rsid w:val="00C054B4"/>
    <w:rsid w:val="00C054ED"/>
    <w:rsid w:val="00C056CF"/>
    <w:rsid w:val="00C05B2E"/>
    <w:rsid w:val="00C07056"/>
    <w:rsid w:val="00C11995"/>
    <w:rsid w:val="00C124AD"/>
    <w:rsid w:val="00C13E52"/>
    <w:rsid w:val="00C143DB"/>
    <w:rsid w:val="00C14472"/>
    <w:rsid w:val="00C16592"/>
    <w:rsid w:val="00C167AC"/>
    <w:rsid w:val="00C174C6"/>
    <w:rsid w:val="00C21F8C"/>
    <w:rsid w:val="00C22F98"/>
    <w:rsid w:val="00C246C7"/>
    <w:rsid w:val="00C26DB6"/>
    <w:rsid w:val="00C27896"/>
    <w:rsid w:val="00C279D5"/>
    <w:rsid w:val="00C27ADF"/>
    <w:rsid w:val="00C27DBD"/>
    <w:rsid w:val="00C3071E"/>
    <w:rsid w:val="00C30E5F"/>
    <w:rsid w:val="00C33339"/>
    <w:rsid w:val="00C34188"/>
    <w:rsid w:val="00C3427F"/>
    <w:rsid w:val="00C36E85"/>
    <w:rsid w:val="00C373D6"/>
    <w:rsid w:val="00C40212"/>
    <w:rsid w:val="00C40F7F"/>
    <w:rsid w:val="00C449A0"/>
    <w:rsid w:val="00C44B29"/>
    <w:rsid w:val="00C4564F"/>
    <w:rsid w:val="00C45B0C"/>
    <w:rsid w:val="00C47ACD"/>
    <w:rsid w:val="00C47C26"/>
    <w:rsid w:val="00C505E2"/>
    <w:rsid w:val="00C5132D"/>
    <w:rsid w:val="00C51553"/>
    <w:rsid w:val="00C51B03"/>
    <w:rsid w:val="00C5256E"/>
    <w:rsid w:val="00C526FE"/>
    <w:rsid w:val="00C528DD"/>
    <w:rsid w:val="00C536AC"/>
    <w:rsid w:val="00C541A3"/>
    <w:rsid w:val="00C55A39"/>
    <w:rsid w:val="00C56C61"/>
    <w:rsid w:val="00C56DB0"/>
    <w:rsid w:val="00C57FF9"/>
    <w:rsid w:val="00C605E8"/>
    <w:rsid w:val="00C60737"/>
    <w:rsid w:val="00C60D76"/>
    <w:rsid w:val="00C6155E"/>
    <w:rsid w:val="00C62961"/>
    <w:rsid w:val="00C6313B"/>
    <w:rsid w:val="00C63B3A"/>
    <w:rsid w:val="00C6448E"/>
    <w:rsid w:val="00C64EAD"/>
    <w:rsid w:val="00C65128"/>
    <w:rsid w:val="00C65E27"/>
    <w:rsid w:val="00C6603E"/>
    <w:rsid w:val="00C66F35"/>
    <w:rsid w:val="00C678B6"/>
    <w:rsid w:val="00C7067D"/>
    <w:rsid w:val="00C70CD7"/>
    <w:rsid w:val="00C71CD4"/>
    <w:rsid w:val="00C735F4"/>
    <w:rsid w:val="00C737B0"/>
    <w:rsid w:val="00C74BDC"/>
    <w:rsid w:val="00C76450"/>
    <w:rsid w:val="00C76539"/>
    <w:rsid w:val="00C803C8"/>
    <w:rsid w:val="00C80430"/>
    <w:rsid w:val="00C80DFD"/>
    <w:rsid w:val="00C810D5"/>
    <w:rsid w:val="00C81298"/>
    <w:rsid w:val="00C835B7"/>
    <w:rsid w:val="00C84170"/>
    <w:rsid w:val="00C85E8A"/>
    <w:rsid w:val="00C8646F"/>
    <w:rsid w:val="00C86AA9"/>
    <w:rsid w:val="00C90324"/>
    <w:rsid w:val="00C9072C"/>
    <w:rsid w:val="00C9201D"/>
    <w:rsid w:val="00C92A94"/>
    <w:rsid w:val="00C94DCA"/>
    <w:rsid w:val="00C955D6"/>
    <w:rsid w:val="00CA039D"/>
    <w:rsid w:val="00CA1443"/>
    <w:rsid w:val="00CA18C2"/>
    <w:rsid w:val="00CA3120"/>
    <w:rsid w:val="00CA3377"/>
    <w:rsid w:val="00CA36CB"/>
    <w:rsid w:val="00CA3E49"/>
    <w:rsid w:val="00CB05A5"/>
    <w:rsid w:val="00CB1AFC"/>
    <w:rsid w:val="00CB2041"/>
    <w:rsid w:val="00CB39A4"/>
    <w:rsid w:val="00CB3C50"/>
    <w:rsid w:val="00CB582D"/>
    <w:rsid w:val="00CB5B5A"/>
    <w:rsid w:val="00CB666A"/>
    <w:rsid w:val="00CB6FE9"/>
    <w:rsid w:val="00CB7162"/>
    <w:rsid w:val="00CB7D6D"/>
    <w:rsid w:val="00CB7FC9"/>
    <w:rsid w:val="00CC02F4"/>
    <w:rsid w:val="00CC0525"/>
    <w:rsid w:val="00CC0698"/>
    <w:rsid w:val="00CC0B03"/>
    <w:rsid w:val="00CC0E31"/>
    <w:rsid w:val="00CC19CD"/>
    <w:rsid w:val="00CC19DE"/>
    <w:rsid w:val="00CC3189"/>
    <w:rsid w:val="00CC370C"/>
    <w:rsid w:val="00CC474A"/>
    <w:rsid w:val="00CC4ED2"/>
    <w:rsid w:val="00CC5A36"/>
    <w:rsid w:val="00CC7B97"/>
    <w:rsid w:val="00CD169A"/>
    <w:rsid w:val="00CD3EAA"/>
    <w:rsid w:val="00CD416C"/>
    <w:rsid w:val="00CD5082"/>
    <w:rsid w:val="00CD521E"/>
    <w:rsid w:val="00CD532F"/>
    <w:rsid w:val="00CD58B1"/>
    <w:rsid w:val="00CD5B2F"/>
    <w:rsid w:val="00CD61D0"/>
    <w:rsid w:val="00CD7F98"/>
    <w:rsid w:val="00CE0172"/>
    <w:rsid w:val="00CE09E2"/>
    <w:rsid w:val="00CE0AB1"/>
    <w:rsid w:val="00CE10AD"/>
    <w:rsid w:val="00CE181D"/>
    <w:rsid w:val="00CE207D"/>
    <w:rsid w:val="00CE2821"/>
    <w:rsid w:val="00CE288B"/>
    <w:rsid w:val="00CE313F"/>
    <w:rsid w:val="00CE4176"/>
    <w:rsid w:val="00CE4741"/>
    <w:rsid w:val="00CE4EB7"/>
    <w:rsid w:val="00CE54BF"/>
    <w:rsid w:val="00CE5882"/>
    <w:rsid w:val="00CE6080"/>
    <w:rsid w:val="00CE7AEC"/>
    <w:rsid w:val="00CF002D"/>
    <w:rsid w:val="00CF057D"/>
    <w:rsid w:val="00CF0C78"/>
    <w:rsid w:val="00CF1778"/>
    <w:rsid w:val="00CF2526"/>
    <w:rsid w:val="00CF25DA"/>
    <w:rsid w:val="00CF3A39"/>
    <w:rsid w:val="00CF3B04"/>
    <w:rsid w:val="00CF3DE2"/>
    <w:rsid w:val="00CF43F6"/>
    <w:rsid w:val="00CF48A1"/>
    <w:rsid w:val="00CF699D"/>
    <w:rsid w:val="00D00BF0"/>
    <w:rsid w:val="00D01266"/>
    <w:rsid w:val="00D01CD1"/>
    <w:rsid w:val="00D020B3"/>
    <w:rsid w:val="00D03793"/>
    <w:rsid w:val="00D03EB9"/>
    <w:rsid w:val="00D048D9"/>
    <w:rsid w:val="00D04C9C"/>
    <w:rsid w:val="00D04D72"/>
    <w:rsid w:val="00D04E97"/>
    <w:rsid w:val="00D05258"/>
    <w:rsid w:val="00D053F9"/>
    <w:rsid w:val="00D05D35"/>
    <w:rsid w:val="00D06CA0"/>
    <w:rsid w:val="00D0783D"/>
    <w:rsid w:val="00D07889"/>
    <w:rsid w:val="00D07925"/>
    <w:rsid w:val="00D07B22"/>
    <w:rsid w:val="00D1019A"/>
    <w:rsid w:val="00D10EF2"/>
    <w:rsid w:val="00D123BF"/>
    <w:rsid w:val="00D129E3"/>
    <w:rsid w:val="00D14502"/>
    <w:rsid w:val="00D1470A"/>
    <w:rsid w:val="00D15545"/>
    <w:rsid w:val="00D15DCD"/>
    <w:rsid w:val="00D1693B"/>
    <w:rsid w:val="00D1696D"/>
    <w:rsid w:val="00D16FF9"/>
    <w:rsid w:val="00D175E2"/>
    <w:rsid w:val="00D17B03"/>
    <w:rsid w:val="00D17FB5"/>
    <w:rsid w:val="00D200A0"/>
    <w:rsid w:val="00D2075C"/>
    <w:rsid w:val="00D20A37"/>
    <w:rsid w:val="00D20B97"/>
    <w:rsid w:val="00D20D74"/>
    <w:rsid w:val="00D21B17"/>
    <w:rsid w:val="00D21BC7"/>
    <w:rsid w:val="00D220A9"/>
    <w:rsid w:val="00D22315"/>
    <w:rsid w:val="00D2384C"/>
    <w:rsid w:val="00D25167"/>
    <w:rsid w:val="00D26700"/>
    <w:rsid w:val="00D279E6"/>
    <w:rsid w:val="00D27F73"/>
    <w:rsid w:val="00D3043E"/>
    <w:rsid w:val="00D30460"/>
    <w:rsid w:val="00D311EB"/>
    <w:rsid w:val="00D31998"/>
    <w:rsid w:val="00D31D64"/>
    <w:rsid w:val="00D31E77"/>
    <w:rsid w:val="00D32039"/>
    <w:rsid w:val="00D32409"/>
    <w:rsid w:val="00D33D9F"/>
    <w:rsid w:val="00D33EBE"/>
    <w:rsid w:val="00D345A1"/>
    <w:rsid w:val="00D351F6"/>
    <w:rsid w:val="00D359E5"/>
    <w:rsid w:val="00D36256"/>
    <w:rsid w:val="00D36F0B"/>
    <w:rsid w:val="00D37C6E"/>
    <w:rsid w:val="00D37D02"/>
    <w:rsid w:val="00D37EFE"/>
    <w:rsid w:val="00D40388"/>
    <w:rsid w:val="00D4075A"/>
    <w:rsid w:val="00D4075F"/>
    <w:rsid w:val="00D41C04"/>
    <w:rsid w:val="00D4255D"/>
    <w:rsid w:val="00D43C25"/>
    <w:rsid w:val="00D445A6"/>
    <w:rsid w:val="00D44709"/>
    <w:rsid w:val="00D44BCC"/>
    <w:rsid w:val="00D4542D"/>
    <w:rsid w:val="00D463A4"/>
    <w:rsid w:val="00D466D2"/>
    <w:rsid w:val="00D475A8"/>
    <w:rsid w:val="00D477E4"/>
    <w:rsid w:val="00D50CFD"/>
    <w:rsid w:val="00D516F8"/>
    <w:rsid w:val="00D51AB4"/>
    <w:rsid w:val="00D520DC"/>
    <w:rsid w:val="00D54884"/>
    <w:rsid w:val="00D54F09"/>
    <w:rsid w:val="00D55136"/>
    <w:rsid w:val="00D5517B"/>
    <w:rsid w:val="00D562AE"/>
    <w:rsid w:val="00D5664C"/>
    <w:rsid w:val="00D56B91"/>
    <w:rsid w:val="00D60CE9"/>
    <w:rsid w:val="00D60D2B"/>
    <w:rsid w:val="00D60EEC"/>
    <w:rsid w:val="00D61D8E"/>
    <w:rsid w:val="00D61F3E"/>
    <w:rsid w:val="00D629B6"/>
    <w:rsid w:val="00D63A71"/>
    <w:rsid w:val="00D6554F"/>
    <w:rsid w:val="00D6692D"/>
    <w:rsid w:val="00D66E37"/>
    <w:rsid w:val="00D6729E"/>
    <w:rsid w:val="00D677E4"/>
    <w:rsid w:val="00D67D7B"/>
    <w:rsid w:val="00D70142"/>
    <w:rsid w:val="00D70F24"/>
    <w:rsid w:val="00D716DC"/>
    <w:rsid w:val="00D72AEF"/>
    <w:rsid w:val="00D72ED9"/>
    <w:rsid w:val="00D74068"/>
    <w:rsid w:val="00D741CF"/>
    <w:rsid w:val="00D74508"/>
    <w:rsid w:val="00D74E19"/>
    <w:rsid w:val="00D74FE5"/>
    <w:rsid w:val="00D75460"/>
    <w:rsid w:val="00D754C6"/>
    <w:rsid w:val="00D76E30"/>
    <w:rsid w:val="00D76E75"/>
    <w:rsid w:val="00D7716F"/>
    <w:rsid w:val="00D777BA"/>
    <w:rsid w:val="00D77B2B"/>
    <w:rsid w:val="00D77E21"/>
    <w:rsid w:val="00D80CB5"/>
    <w:rsid w:val="00D80F30"/>
    <w:rsid w:val="00D8173A"/>
    <w:rsid w:val="00D824AF"/>
    <w:rsid w:val="00D838C4"/>
    <w:rsid w:val="00D83C83"/>
    <w:rsid w:val="00D84AB8"/>
    <w:rsid w:val="00D8642F"/>
    <w:rsid w:val="00D86DFC"/>
    <w:rsid w:val="00D90312"/>
    <w:rsid w:val="00D91768"/>
    <w:rsid w:val="00D926A5"/>
    <w:rsid w:val="00D92CFD"/>
    <w:rsid w:val="00D92DCC"/>
    <w:rsid w:val="00D92E7D"/>
    <w:rsid w:val="00D93C75"/>
    <w:rsid w:val="00D93D02"/>
    <w:rsid w:val="00D942B0"/>
    <w:rsid w:val="00D945B8"/>
    <w:rsid w:val="00D94DA8"/>
    <w:rsid w:val="00D95C30"/>
    <w:rsid w:val="00D9622D"/>
    <w:rsid w:val="00D962DE"/>
    <w:rsid w:val="00D9652A"/>
    <w:rsid w:val="00D96FCC"/>
    <w:rsid w:val="00D9789B"/>
    <w:rsid w:val="00D9799A"/>
    <w:rsid w:val="00D97F18"/>
    <w:rsid w:val="00DA01BA"/>
    <w:rsid w:val="00DA0C6F"/>
    <w:rsid w:val="00DA2F81"/>
    <w:rsid w:val="00DA42BF"/>
    <w:rsid w:val="00DA4CA2"/>
    <w:rsid w:val="00DA4ECF"/>
    <w:rsid w:val="00DA601D"/>
    <w:rsid w:val="00DA61F0"/>
    <w:rsid w:val="00DB11F5"/>
    <w:rsid w:val="00DB1D06"/>
    <w:rsid w:val="00DB23B8"/>
    <w:rsid w:val="00DB2DD3"/>
    <w:rsid w:val="00DB34A3"/>
    <w:rsid w:val="00DB3FC8"/>
    <w:rsid w:val="00DB4C63"/>
    <w:rsid w:val="00DB58BE"/>
    <w:rsid w:val="00DB59F0"/>
    <w:rsid w:val="00DB5A9A"/>
    <w:rsid w:val="00DB5E72"/>
    <w:rsid w:val="00DB6298"/>
    <w:rsid w:val="00DB65B1"/>
    <w:rsid w:val="00DC2333"/>
    <w:rsid w:val="00DC3271"/>
    <w:rsid w:val="00DC3DB7"/>
    <w:rsid w:val="00DC4348"/>
    <w:rsid w:val="00DC453A"/>
    <w:rsid w:val="00DC5211"/>
    <w:rsid w:val="00DC5A67"/>
    <w:rsid w:val="00DC6D4F"/>
    <w:rsid w:val="00DC6EAB"/>
    <w:rsid w:val="00DD0852"/>
    <w:rsid w:val="00DD121C"/>
    <w:rsid w:val="00DD1DAC"/>
    <w:rsid w:val="00DD2BEA"/>
    <w:rsid w:val="00DD37EF"/>
    <w:rsid w:val="00DD4105"/>
    <w:rsid w:val="00DD415B"/>
    <w:rsid w:val="00DD4CF4"/>
    <w:rsid w:val="00DD5698"/>
    <w:rsid w:val="00DD62C2"/>
    <w:rsid w:val="00DD712D"/>
    <w:rsid w:val="00DD7A75"/>
    <w:rsid w:val="00DE0A65"/>
    <w:rsid w:val="00DE0F31"/>
    <w:rsid w:val="00DE147A"/>
    <w:rsid w:val="00DE1C6B"/>
    <w:rsid w:val="00DE21E0"/>
    <w:rsid w:val="00DE3F6D"/>
    <w:rsid w:val="00DE5236"/>
    <w:rsid w:val="00DE6F08"/>
    <w:rsid w:val="00DE7113"/>
    <w:rsid w:val="00DE7617"/>
    <w:rsid w:val="00DF037B"/>
    <w:rsid w:val="00DF0CEA"/>
    <w:rsid w:val="00DF1014"/>
    <w:rsid w:val="00DF12D2"/>
    <w:rsid w:val="00DF165B"/>
    <w:rsid w:val="00DF1E00"/>
    <w:rsid w:val="00DF1FC8"/>
    <w:rsid w:val="00DF2281"/>
    <w:rsid w:val="00DF28AA"/>
    <w:rsid w:val="00DF30FF"/>
    <w:rsid w:val="00DF36D3"/>
    <w:rsid w:val="00DF5DDA"/>
    <w:rsid w:val="00DF5DF4"/>
    <w:rsid w:val="00DF6220"/>
    <w:rsid w:val="00DF6C9A"/>
    <w:rsid w:val="00DF7CCE"/>
    <w:rsid w:val="00E01F55"/>
    <w:rsid w:val="00E024D8"/>
    <w:rsid w:val="00E02985"/>
    <w:rsid w:val="00E029EE"/>
    <w:rsid w:val="00E02A1D"/>
    <w:rsid w:val="00E02F6E"/>
    <w:rsid w:val="00E03A37"/>
    <w:rsid w:val="00E04DFC"/>
    <w:rsid w:val="00E05060"/>
    <w:rsid w:val="00E0644D"/>
    <w:rsid w:val="00E100B1"/>
    <w:rsid w:val="00E11476"/>
    <w:rsid w:val="00E1174B"/>
    <w:rsid w:val="00E119F8"/>
    <w:rsid w:val="00E11A0A"/>
    <w:rsid w:val="00E14573"/>
    <w:rsid w:val="00E174B2"/>
    <w:rsid w:val="00E17815"/>
    <w:rsid w:val="00E21078"/>
    <w:rsid w:val="00E21377"/>
    <w:rsid w:val="00E236BC"/>
    <w:rsid w:val="00E23EC2"/>
    <w:rsid w:val="00E25014"/>
    <w:rsid w:val="00E252CA"/>
    <w:rsid w:val="00E25912"/>
    <w:rsid w:val="00E25981"/>
    <w:rsid w:val="00E27D3E"/>
    <w:rsid w:val="00E27ECF"/>
    <w:rsid w:val="00E300DB"/>
    <w:rsid w:val="00E33663"/>
    <w:rsid w:val="00E3393E"/>
    <w:rsid w:val="00E35020"/>
    <w:rsid w:val="00E35424"/>
    <w:rsid w:val="00E35773"/>
    <w:rsid w:val="00E358CF"/>
    <w:rsid w:val="00E37853"/>
    <w:rsid w:val="00E378A6"/>
    <w:rsid w:val="00E37C6D"/>
    <w:rsid w:val="00E4021D"/>
    <w:rsid w:val="00E41F0B"/>
    <w:rsid w:val="00E43310"/>
    <w:rsid w:val="00E436BB"/>
    <w:rsid w:val="00E4374C"/>
    <w:rsid w:val="00E437C6"/>
    <w:rsid w:val="00E43C4E"/>
    <w:rsid w:val="00E450EE"/>
    <w:rsid w:val="00E45FE4"/>
    <w:rsid w:val="00E47383"/>
    <w:rsid w:val="00E47FFC"/>
    <w:rsid w:val="00E500A1"/>
    <w:rsid w:val="00E504D4"/>
    <w:rsid w:val="00E51DAB"/>
    <w:rsid w:val="00E51EB4"/>
    <w:rsid w:val="00E52506"/>
    <w:rsid w:val="00E537CC"/>
    <w:rsid w:val="00E541B5"/>
    <w:rsid w:val="00E54B91"/>
    <w:rsid w:val="00E55243"/>
    <w:rsid w:val="00E5586B"/>
    <w:rsid w:val="00E55C36"/>
    <w:rsid w:val="00E56E6D"/>
    <w:rsid w:val="00E57018"/>
    <w:rsid w:val="00E5722C"/>
    <w:rsid w:val="00E573F8"/>
    <w:rsid w:val="00E57680"/>
    <w:rsid w:val="00E577AF"/>
    <w:rsid w:val="00E60975"/>
    <w:rsid w:val="00E61150"/>
    <w:rsid w:val="00E61330"/>
    <w:rsid w:val="00E61D53"/>
    <w:rsid w:val="00E61ED2"/>
    <w:rsid w:val="00E61F45"/>
    <w:rsid w:val="00E62F61"/>
    <w:rsid w:val="00E6624D"/>
    <w:rsid w:val="00E66714"/>
    <w:rsid w:val="00E70CCF"/>
    <w:rsid w:val="00E70F98"/>
    <w:rsid w:val="00E71177"/>
    <w:rsid w:val="00E714A1"/>
    <w:rsid w:val="00E717DD"/>
    <w:rsid w:val="00E71B6F"/>
    <w:rsid w:val="00E71BAE"/>
    <w:rsid w:val="00E72D37"/>
    <w:rsid w:val="00E73F2A"/>
    <w:rsid w:val="00E74771"/>
    <w:rsid w:val="00E760C3"/>
    <w:rsid w:val="00E77B23"/>
    <w:rsid w:val="00E77E33"/>
    <w:rsid w:val="00E8060C"/>
    <w:rsid w:val="00E82CAB"/>
    <w:rsid w:val="00E82E0E"/>
    <w:rsid w:val="00E839A8"/>
    <w:rsid w:val="00E85040"/>
    <w:rsid w:val="00E8568E"/>
    <w:rsid w:val="00E86000"/>
    <w:rsid w:val="00E86581"/>
    <w:rsid w:val="00E865FB"/>
    <w:rsid w:val="00E86772"/>
    <w:rsid w:val="00E91C8C"/>
    <w:rsid w:val="00E91FC5"/>
    <w:rsid w:val="00E9231D"/>
    <w:rsid w:val="00E93A31"/>
    <w:rsid w:val="00E95A2C"/>
    <w:rsid w:val="00E95AFD"/>
    <w:rsid w:val="00E96C65"/>
    <w:rsid w:val="00E9719A"/>
    <w:rsid w:val="00E97282"/>
    <w:rsid w:val="00EA0212"/>
    <w:rsid w:val="00EA0439"/>
    <w:rsid w:val="00EA15A5"/>
    <w:rsid w:val="00EA2410"/>
    <w:rsid w:val="00EA2BDB"/>
    <w:rsid w:val="00EA3EBD"/>
    <w:rsid w:val="00EA660E"/>
    <w:rsid w:val="00EA7F54"/>
    <w:rsid w:val="00EB044E"/>
    <w:rsid w:val="00EB1626"/>
    <w:rsid w:val="00EB1768"/>
    <w:rsid w:val="00EB1BCE"/>
    <w:rsid w:val="00EB1CB3"/>
    <w:rsid w:val="00EB223D"/>
    <w:rsid w:val="00EB22C2"/>
    <w:rsid w:val="00EB2853"/>
    <w:rsid w:val="00EB3F11"/>
    <w:rsid w:val="00EB40CB"/>
    <w:rsid w:val="00EB5300"/>
    <w:rsid w:val="00EB5FFA"/>
    <w:rsid w:val="00EB66F0"/>
    <w:rsid w:val="00EB7739"/>
    <w:rsid w:val="00EC2FCD"/>
    <w:rsid w:val="00EC3E82"/>
    <w:rsid w:val="00EC4D07"/>
    <w:rsid w:val="00EC525B"/>
    <w:rsid w:val="00EC531F"/>
    <w:rsid w:val="00EC5C70"/>
    <w:rsid w:val="00EC5CD1"/>
    <w:rsid w:val="00EC5E46"/>
    <w:rsid w:val="00EC7323"/>
    <w:rsid w:val="00EC7D45"/>
    <w:rsid w:val="00ED065E"/>
    <w:rsid w:val="00ED0FB1"/>
    <w:rsid w:val="00ED100B"/>
    <w:rsid w:val="00ED14FF"/>
    <w:rsid w:val="00ED1D55"/>
    <w:rsid w:val="00ED1F8C"/>
    <w:rsid w:val="00ED277E"/>
    <w:rsid w:val="00ED2824"/>
    <w:rsid w:val="00ED2F8B"/>
    <w:rsid w:val="00ED348A"/>
    <w:rsid w:val="00ED7430"/>
    <w:rsid w:val="00ED75C9"/>
    <w:rsid w:val="00ED7A57"/>
    <w:rsid w:val="00EE0134"/>
    <w:rsid w:val="00EE0AE5"/>
    <w:rsid w:val="00EE187E"/>
    <w:rsid w:val="00EE19D9"/>
    <w:rsid w:val="00EE421A"/>
    <w:rsid w:val="00EE4B23"/>
    <w:rsid w:val="00EE574B"/>
    <w:rsid w:val="00EE6CDD"/>
    <w:rsid w:val="00EF229B"/>
    <w:rsid w:val="00EF2450"/>
    <w:rsid w:val="00EF35C9"/>
    <w:rsid w:val="00EF3CCA"/>
    <w:rsid w:val="00EF40D3"/>
    <w:rsid w:val="00EF4105"/>
    <w:rsid w:val="00EF48E1"/>
    <w:rsid w:val="00EF4E7D"/>
    <w:rsid w:val="00EF52B9"/>
    <w:rsid w:val="00EF6B21"/>
    <w:rsid w:val="00EF6E0D"/>
    <w:rsid w:val="00EF78D7"/>
    <w:rsid w:val="00F001DD"/>
    <w:rsid w:val="00F00734"/>
    <w:rsid w:val="00F012C7"/>
    <w:rsid w:val="00F013C9"/>
    <w:rsid w:val="00F01D36"/>
    <w:rsid w:val="00F01E0A"/>
    <w:rsid w:val="00F022E5"/>
    <w:rsid w:val="00F03164"/>
    <w:rsid w:val="00F04044"/>
    <w:rsid w:val="00F11402"/>
    <w:rsid w:val="00F11806"/>
    <w:rsid w:val="00F11CF9"/>
    <w:rsid w:val="00F12BA7"/>
    <w:rsid w:val="00F130A0"/>
    <w:rsid w:val="00F13B5B"/>
    <w:rsid w:val="00F13CBD"/>
    <w:rsid w:val="00F13D54"/>
    <w:rsid w:val="00F13D95"/>
    <w:rsid w:val="00F153DA"/>
    <w:rsid w:val="00F155C2"/>
    <w:rsid w:val="00F20081"/>
    <w:rsid w:val="00F20870"/>
    <w:rsid w:val="00F218C3"/>
    <w:rsid w:val="00F21DD6"/>
    <w:rsid w:val="00F226E7"/>
    <w:rsid w:val="00F2390D"/>
    <w:rsid w:val="00F24BAA"/>
    <w:rsid w:val="00F24DF1"/>
    <w:rsid w:val="00F25F3B"/>
    <w:rsid w:val="00F261C8"/>
    <w:rsid w:val="00F264DB"/>
    <w:rsid w:val="00F270CE"/>
    <w:rsid w:val="00F27457"/>
    <w:rsid w:val="00F2752B"/>
    <w:rsid w:val="00F324BF"/>
    <w:rsid w:val="00F3254D"/>
    <w:rsid w:val="00F3279D"/>
    <w:rsid w:val="00F32D3B"/>
    <w:rsid w:val="00F33555"/>
    <w:rsid w:val="00F3358A"/>
    <w:rsid w:val="00F33CEA"/>
    <w:rsid w:val="00F341A5"/>
    <w:rsid w:val="00F34B04"/>
    <w:rsid w:val="00F34D36"/>
    <w:rsid w:val="00F35223"/>
    <w:rsid w:val="00F360EA"/>
    <w:rsid w:val="00F37146"/>
    <w:rsid w:val="00F3720C"/>
    <w:rsid w:val="00F4017E"/>
    <w:rsid w:val="00F410AD"/>
    <w:rsid w:val="00F42BF6"/>
    <w:rsid w:val="00F43A54"/>
    <w:rsid w:val="00F444CC"/>
    <w:rsid w:val="00F4574B"/>
    <w:rsid w:val="00F45CEF"/>
    <w:rsid w:val="00F45D92"/>
    <w:rsid w:val="00F468EE"/>
    <w:rsid w:val="00F52F2E"/>
    <w:rsid w:val="00F53325"/>
    <w:rsid w:val="00F54A52"/>
    <w:rsid w:val="00F55DB6"/>
    <w:rsid w:val="00F56219"/>
    <w:rsid w:val="00F600C4"/>
    <w:rsid w:val="00F60E1E"/>
    <w:rsid w:val="00F62A22"/>
    <w:rsid w:val="00F6326B"/>
    <w:rsid w:val="00F63D82"/>
    <w:rsid w:val="00F63FE5"/>
    <w:rsid w:val="00F6467A"/>
    <w:rsid w:val="00F671AF"/>
    <w:rsid w:val="00F67CB8"/>
    <w:rsid w:val="00F720BE"/>
    <w:rsid w:val="00F73055"/>
    <w:rsid w:val="00F751F8"/>
    <w:rsid w:val="00F75DC8"/>
    <w:rsid w:val="00F75DD3"/>
    <w:rsid w:val="00F768E5"/>
    <w:rsid w:val="00F779DE"/>
    <w:rsid w:val="00F77DE6"/>
    <w:rsid w:val="00F80140"/>
    <w:rsid w:val="00F818B4"/>
    <w:rsid w:val="00F81E29"/>
    <w:rsid w:val="00F835CD"/>
    <w:rsid w:val="00F850E7"/>
    <w:rsid w:val="00F8589F"/>
    <w:rsid w:val="00F864AD"/>
    <w:rsid w:val="00F86FDD"/>
    <w:rsid w:val="00F90D2C"/>
    <w:rsid w:val="00F90EED"/>
    <w:rsid w:val="00F91CB8"/>
    <w:rsid w:val="00F922E7"/>
    <w:rsid w:val="00F930EB"/>
    <w:rsid w:val="00F933A7"/>
    <w:rsid w:val="00F93999"/>
    <w:rsid w:val="00F93B90"/>
    <w:rsid w:val="00F94A83"/>
    <w:rsid w:val="00F974BF"/>
    <w:rsid w:val="00F97AA8"/>
    <w:rsid w:val="00FA026E"/>
    <w:rsid w:val="00FA15D6"/>
    <w:rsid w:val="00FA1E61"/>
    <w:rsid w:val="00FA1EAD"/>
    <w:rsid w:val="00FA2223"/>
    <w:rsid w:val="00FA287F"/>
    <w:rsid w:val="00FA31AF"/>
    <w:rsid w:val="00FA3791"/>
    <w:rsid w:val="00FA393E"/>
    <w:rsid w:val="00FA3BE6"/>
    <w:rsid w:val="00FA5641"/>
    <w:rsid w:val="00FA6E75"/>
    <w:rsid w:val="00FA7E44"/>
    <w:rsid w:val="00FB015B"/>
    <w:rsid w:val="00FB0729"/>
    <w:rsid w:val="00FB162A"/>
    <w:rsid w:val="00FB3D78"/>
    <w:rsid w:val="00FB3FE5"/>
    <w:rsid w:val="00FB4B6C"/>
    <w:rsid w:val="00FB529D"/>
    <w:rsid w:val="00FB6308"/>
    <w:rsid w:val="00FB6814"/>
    <w:rsid w:val="00FB6DAE"/>
    <w:rsid w:val="00FB73DB"/>
    <w:rsid w:val="00FB7E22"/>
    <w:rsid w:val="00FC0837"/>
    <w:rsid w:val="00FC0B95"/>
    <w:rsid w:val="00FC0C33"/>
    <w:rsid w:val="00FC1D11"/>
    <w:rsid w:val="00FC24A9"/>
    <w:rsid w:val="00FC31B5"/>
    <w:rsid w:val="00FC3CE8"/>
    <w:rsid w:val="00FC427B"/>
    <w:rsid w:val="00FC5432"/>
    <w:rsid w:val="00FC5857"/>
    <w:rsid w:val="00FC62C6"/>
    <w:rsid w:val="00FC6F43"/>
    <w:rsid w:val="00FC7816"/>
    <w:rsid w:val="00FC7F93"/>
    <w:rsid w:val="00FC7FB1"/>
    <w:rsid w:val="00FD02C3"/>
    <w:rsid w:val="00FD046D"/>
    <w:rsid w:val="00FD17FB"/>
    <w:rsid w:val="00FD208E"/>
    <w:rsid w:val="00FD27EA"/>
    <w:rsid w:val="00FD2DA3"/>
    <w:rsid w:val="00FD41E5"/>
    <w:rsid w:val="00FD6EFD"/>
    <w:rsid w:val="00FE1E80"/>
    <w:rsid w:val="00FE2C1F"/>
    <w:rsid w:val="00FE366B"/>
    <w:rsid w:val="00FE45B7"/>
    <w:rsid w:val="00FE4731"/>
    <w:rsid w:val="00FE4895"/>
    <w:rsid w:val="00FE5E0A"/>
    <w:rsid w:val="00FE6AE0"/>
    <w:rsid w:val="00FE6D62"/>
    <w:rsid w:val="00FE6E70"/>
    <w:rsid w:val="00FE7182"/>
    <w:rsid w:val="00FF0A95"/>
    <w:rsid w:val="00FF0F74"/>
    <w:rsid w:val="00FF12C6"/>
    <w:rsid w:val="00FF1AC9"/>
    <w:rsid w:val="00FF1B16"/>
    <w:rsid w:val="00FF2E40"/>
    <w:rsid w:val="00FF2F62"/>
    <w:rsid w:val="00FF392C"/>
    <w:rsid w:val="00FF4283"/>
    <w:rsid w:val="00FF56AA"/>
    <w:rsid w:val="00FF65B9"/>
    <w:rsid w:val="00FF7561"/>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806BE"/>
  <w15:docId w15:val="{B6CE82B6-9F31-42DE-962B-AB8030B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91"/>
    <w:rPr>
      <w:sz w:val="24"/>
      <w:szCs w:val="24"/>
    </w:rPr>
  </w:style>
  <w:style w:type="paragraph" w:styleId="Heading2">
    <w:name w:val="heading 2"/>
    <w:basedOn w:val="Normal"/>
    <w:next w:val="Normal"/>
    <w:link w:val="Heading2Char"/>
    <w:uiPriority w:val="9"/>
    <w:semiHidden/>
    <w:unhideWhenUsed/>
    <w:qFormat/>
    <w:rsid w:val="00AA0B32"/>
    <w:pPr>
      <w:keepNext/>
      <w:keepLines/>
      <w:suppressAutoHyphens/>
      <w:spacing w:before="200"/>
      <w:outlineLvl w:val="1"/>
    </w:pPr>
    <w:rPr>
      <w:b/>
      <w:bCs/>
      <w:color w:val="4F81BD"/>
      <w:sz w:val="26"/>
      <w:szCs w:val="26"/>
      <w:lang w:val="vi-VN"/>
    </w:rPr>
  </w:style>
  <w:style w:type="paragraph" w:styleId="Heading3">
    <w:name w:val="heading 3"/>
    <w:basedOn w:val="Normal"/>
    <w:next w:val="Normal"/>
    <w:link w:val="Heading3Char"/>
    <w:semiHidden/>
    <w:unhideWhenUsed/>
    <w:qFormat/>
    <w:rsid w:val="003B73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qFormat/>
    <w:rsid w:val="00AA0B32"/>
    <w:rPr>
      <w:b/>
      <w:bCs/>
      <w:color w:val="4F81BD"/>
      <w:sz w:val="26"/>
      <w:szCs w:val="26"/>
      <w:lang w:eastAsia="en-US"/>
    </w:rPr>
  </w:style>
  <w:style w:type="table" w:styleId="TableGrid">
    <w:name w:val="Table Grid"/>
    <w:basedOn w:val="TableNormal"/>
    <w:uiPriority w:val="59"/>
    <w:rsid w:val="00260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906F7"/>
    <w:rPr>
      <w:color w:val="0000FF"/>
      <w:u w:val="single"/>
    </w:rPr>
  </w:style>
  <w:style w:type="paragraph" w:customStyle="1" w:styleId="CharCharCharCharCharChar2CharCharCharChar">
    <w:name w:val="Char Char Char Char Char Char2 Char Char Char Char"/>
    <w:basedOn w:val="Normal"/>
    <w:semiHidden/>
    <w:rsid w:val="00392A5C"/>
    <w:pPr>
      <w:spacing w:after="160" w:line="240" w:lineRule="exact"/>
    </w:pPr>
    <w:rPr>
      <w:rFonts w:ascii="Arial" w:hAnsi="Arial"/>
      <w:sz w:val="22"/>
      <w:szCs w:val="22"/>
    </w:rPr>
  </w:style>
  <w:style w:type="paragraph" w:customStyle="1" w:styleId="CharChar">
    <w:name w:val="Char Char"/>
    <w:basedOn w:val="Normal"/>
    <w:semiHidden/>
    <w:rsid w:val="009E56D1"/>
    <w:pPr>
      <w:spacing w:after="160" w:line="240" w:lineRule="exact"/>
    </w:pPr>
    <w:rPr>
      <w:rFonts w:ascii="Arial" w:hAnsi="Arial"/>
      <w:sz w:val="22"/>
      <w:szCs w:val="22"/>
    </w:rPr>
  </w:style>
  <w:style w:type="paragraph" w:styleId="Header">
    <w:name w:val="header"/>
    <w:basedOn w:val="Normal"/>
    <w:link w:val="HeaderChar"/>
    <w:uiPriority w:val="99"/>
    <w:rsid w:val="00970A69"/>
    <w:pPr>
      <w:tabs>
        <w:tab w:val="center" w:pos="4680"/>
        <w:tab w:val="right" w:pos="9360"/>
      </w:tabs>
    </w:pPr>
  </w:style>
  <w:style w:type="character" w:customStyle="1" w:styleId="HeaderChar">
    <w:name w:val="Header Char"/>
    <w:link w:val="Header"/>
    <w:uiPriority w:val="99"/>
    <w:rsid w:val="00970A69"/>
    <w:rPr>
      <w:sz w:val="24"/>
      <w:szCs w:val="24"/>
    </w:rPr>
  </w:style>
  <w:style w:type="paragraph" w:styleId="Footer">
    <w:name w:val="footer"/>
    <w:basedOn w:val="Normal"/>
    <w:link w:val="FooterChar"/>
    <w:uiPriority w:val="99"/>
    <w:rsid w:val="00970A69"/>
    <w:pPr>
      <w:tabs>
        <w:tab w:val="center" w:pos="4680"/>
        <w:tab w:val="right" w:pos="9360"/>
      </w:tabs>
    </w:pPr>
  </w:style>
  <w:style w:type="character" w:customStyle="1" w:styleId="FooterChar">
    <w:name w:val="Footer Char"/>
    <w:link w:val="Footer"/>
    <w:uiPriority w:val="99"/>
    <w:rsid w:val="00970A69"/>
    <w:rPr>
      <w:sz w:val="24"/>
      <w:szCs w:val="24"/>
    </w:rPr>
  </w:style>
  <w:style w:type="paragraph" w:styleId="NormalWeb">
    <w:name w:val="Normal (Web)"/>
    <w:aliases w:val="Normal (Web) Char,Char Char Char,Обычный (веб)1,Обычный (веб) Знак,Обычный (веб) Знак1,Обычный (веб) Знак Знак, Char Char Char"/>
    <w:basedOn w:val="Normal"/>
    <w:link w:val="NormalWebChar1"/>
    <w:uiPriority w:val="99"/>
    <w:unhideWhenUsed/>
    <w:qFormat/>
    <w:rsid w:val="009E41C8"/>
    <w:pPr>
      <w:spacing w:before="100" w:beforeAutospacing="1" w:after="100" w:afterAutospacing="1"/>
    </w:p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1"/>
    <w:qFormat/>
    <w:rsid w:val="00A340E3"/>
    <w:pPr>
      <w:spacing w:after="120" w:line="324" w:lineRule="auto"/>
      <w:ind w:left="720"/>
      <w:contextualSpacing/>
      <w:jc w:val="both"/>
    </w:pPr>
    <w:rPr>
      <w:rFonts w:eastAsia="Arial"/>
      <w:sz w:val="26"/>
      <w:szCs w:val="22"/>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A340E3"/>
    <w:rPr>
      <w:rFonts w:eastAsia="Arial"/>
      <w:sz w:val="26"/>
      <w:szCs w:val="22"/>
      <w:lang w:val="en-US" w:eastAsia="en-US"/>
    </w:rPr>
  </w:style>
  <w:style w:type="paragraph" w:customStyle="1" w:styleId="Normal1">
    <w:name w:val="Normal1"/>
    <w:basedOn w:val="Normal"/>
    <w:rsid w:val="00A340E3"/>
    <w:rPr>
      <w:sz w:val="28"/>
      <w:szCs w:val="28"/>
    </w:rPr>
  </w:style>
  <w:style w:type="paragraph" w:styleId="CommentText">
    <w:name w:val="annotation text"/>
    <w:basedOn w:val="Normal"/>
    <w:link w:val="CommentTextChar"/>
    <w:uiPriority w:val="99"/>
    <w:unhideWhenUsed/>
    <w:rsid w:val="00A340E3"/>
    <w:pPr>
      <w:spacing w:after="120"/>
      <w:jc w:val="both"/>
    </w:pPr>
    <w:rPr>
      <w:rFonts w:eastAsia="Arial"/>
      <w:sz w:val="20"/>
      <w:szCs w:val="20"/>
    </w:rPr>
  </w:style>
  <w:style w:type="character" w:customStyle="1" w:styleId="CommentTextChar">
    <w:name w:val="Comment Text Char"/>
    <w:link w:val="CommentText"/>
    <w:uiPriority w:val="99"/>
    <w:rsid w:val="00A340E3"/>
    <w:rPr>
      <w:rFonts w:eastAsia="Arial"/>
      <w:lang w:val="en-US" w:eastAsia="en-US"/>
    </w:rPr>
  </w:style>
  <w:style w:type="character" w:customStyle="1" w:styleId="fontstyle01">
    <w:name w:val="fontstyle01"/>
    <w:rsid w:val="00AA0B32"/>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qFormat/>
    <w:rsid w:val="00AA0B3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uiPriority w:val="99"/>
    <w:qFormat/>
    <w:rsid w:val="00AA0B32"/>
    <w:rPr>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link w:val="CarattereCarattereCharCharCharCharCharCharZchn"/>
    <w:uiPriority w:val="99"/>
    <w:qFormat/>
    <w:rsid w:val="00AA0B32"/>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D80F30"/>
    <w:pPr>
      <w:spacing w:after="160" w:line="240" w:lineRule="exact"/>
    </w:pPr>
    <w:rPr>
      <w:sz w:val="20"/>
      <w:szCs w:val="20"/>
      <w:vertAlign w:val="superscript"/>
    </w:rPr>
  </w:style>
  <w:style w:type="character" w:styleId="CommentReference">
    <w:name w:val="annotation reference"/>
    <w:rsid w:val="0024116D"/>
    <w:rPr>
      <w:sz w:val="16"/>
      <w:szCs w:val="16"/>
    </w:rPr>
  </w:style>
  <w:style w:type="paragraph" w:styleId="CommentSubject">
    <w:name w:val="annotation subject"/>
    <w:basedOn w:val="CommentText"/>
    <w:next w:val="CommentText"/>
    <w:link w:val="CommentSubjectChar"/>
    <w:rsid w:val="0024116D"/>
    <w:pPr>
      <w:spacing w:after="0"/>
      <w:jc w:val="left"/>
    </w:pPr>
    <w:rPr>
      <w:rFonts w:eastAsia="Times New Roman"/>
      <w:b/>
      <w:bCs/>
    </w:rPr>
  </w:style>
  <w:style w:type="character" w:customStyle="1" w:styleId="CommentSubjectChar">
    <w:name w:val="Comment Subject Char"/>
    <w:link w:val="CommentSubject"/>
    <w:rsid w:val="0024116D"/>
    <w:rPr>
      <w:rFonts w:eastAsia="Arial"/>
      <w:b/>
      <w:bCs/>
      <w:lang w:val="en-US" w:eastAsia="en-US"/>
    </w:rPr>
  </w:style>
  <w:style w:type="paragraph" w:styleId="BalloonText">
    <w:name w:val="Balloon Text"/>
    <w:basedOn w:val="Normal"/>
    <w:link w:val="BalloonTextChar"/>
    <w:rsid w:val="0024116D"/>
    <w:rPr>
      <w:rFonts w:ascii="Segoe UI" w:hAnsi="Segoe UI" w:cs="Segoe UI"/>
      <w:sz w:val="18"/>
      <w:szCs w:val="18"/>
    </w:rPr>
  </w:style>
  <w:style w:type="character" w:customStyle="1" w:styleId="BalloonTextChar">
    <w:name w:val="Balloon Text Char"/>
    <w:link w:val="BalloonText"/>
    <w:rsid w:val="0024116D"/>
    <w:rPr>
      <w:rFonts w:ascii="Segoe UI" w:hAnsi="Segoe UI" w:cs="Segoe UI"/>
      <w:sz w:val="18"/>
      <w:szCs w:val="18"/>
    </w:rPr>
  </w:style>
  <w:style w:type="paragraph" w:styleId="BodyTextIndent">
    <w:name w:val="Body Text Indent"/>
    <w:basedOn w:val="Normal"/>
    <w:link w:val="BodyTextIndentChar"/>
    <w:rsid w:val="002E57FC"/>
    <w:pPr>
      <w:spacing w:after="120"/>
      <w:ind w:left="360"/>
    </w:pPr>
    <w:rPr>
      <w:sz w:val="28"/>
      <w:szCs w:val="28"/>
    </w:rPr>
  </w:style>
  <w:style w:type="character" w:customStyle="1" w:styleId="BodyTextIndentChar">
    <w:name w:val="Body Text Indent Char"/>
    <w:link w:val="BodyTextIndent"/>
    <w:rsid w:val="002E57FC"/>
    <w:rPr>
      <w:sz w:val="28"/>
      <w:szCs w:val="28"/>
    </w:rPr>
  </w:style>
  <w:style w:type="character" w:customStyle="1" w:styleId="Bodytext210pt">
    <w:name w:val="Body text (2) + 10 pt"/>
    <w:aliases w:val="Bold"/>
    <w:rsid w:val="00D80F30"/>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vi-VN" w:eastAsia="vi-VN" w:bidi="vi-VN"/>
    </w:rPr>
  </w:style>
  <w:style w:type="character" w:styleId="Emphasis">
    <w:name w:val="Emphasis"/>
    <w:uiPriority w:val="20"/>
    <w:qFormat/>
    <w:rsid w:val="00DA4CA2"/>
    <w:rPr>
      <w:i/>
      <w:iCs/>
    </w:rPr>
  </w:style>
  <w:style w:type="paragraph" w:styleId="NoSpacing">
    <w:name w:val="No Spacing"/>
    <w:uiPriority w:val="1"/>
    <w:qFormat/>
    <w:rsid w:val="00DA4CA2"/>
    <w:rPr>
      <w:rFonts w:cs="Arial"/>
      <w:sz w:val="28"/>
      <w:szCs w:val="28"/>
    </w:rPr>
  </w:style>
  <w:style w:type="paragraph" w:styleId="Subtitle">
    <w:name w:val="Subtitle"/>
    <w:basedOn w:val="Normal"/>
    <w:next w:val="Normal"/>
    <w:link w:val="SubtitleChar"/>
    <w:uiPriority w:val="11"/>
    <w:qFormat/>
    <w:rsid w:val="00DA4CA2"/>
    <w:pPr>
      <w:spacing w:after="60"/>
      <w:jc w:val="center"/>
      <w:outlineLvl w:val="1"/>
    </w:pPr>
    <w:rPr>
      <w:rFonts w:ascii="Calibri Light" w:hAnsi="Calibri Light"/>
      <w:lang w:val="x-none" w:eastAsia="x-none"/>
    </w:rPr>
  </w:style>
  <w:style w:type="character" w:customStyle="1" w:styleId="SubtitleChar">
    <w:name w:val="Subtitle Char"/>
    <w:link w:val="Subtitle"/>
    <w:uiPriority w:val="11"/>
    <w:rsid w:val="00DA4CA2"/>
    <w:rPr>
      <w:rFonts w:ascii="Calibri Light" w:hAnsi="Calibri Light"/>
      <w:sz w:val="24"/>
      <w:szCs w:val="24"/>
      <w:lang w:val="x-none" w:eastAsia="x-none"/>
    </w:rPr>
  </w:style>
  <w:style w:type="character" w:customStyle="1" w:styleId="Vnbnnidung4">
    <w:name w:val="Văn bản nội dung (4)_"/>
    <w:link w:val="Vnbnnidung40"/>
    <w:rsid w:val="00DA4CA2"/>
    <w:rPr>
      <w:i/>
      <w:iCs/>
      <w:sz w:val="26"/>
      <w:szCs w:val="26"/>
      <w:shd w:val="clear" w:color="auto" w:fill="FFFFFF"/>
    </w:rPr>
  </w:style>
  <w:style w:type="paragraph" w:customStyle="1" w:styleId="Vnbnnidung40">
    <w:name w:val="Văn bản nội dung (4)"/>
    <w:basedOn w:val="Normal"/>
    <w:link w:val="Vnbnnidung4"/>
    <w:rsid w:val="00DA4CA2"/>
    <w:pPr>
      <w:widowControl w:val="0"/>
      <w:shd w:val="clear" w:color="auto" w:fill="FFFFFF"/>
      <w:spacing w:line="0" w:lineRule="atLeast"/>
    </w:pPr>
    <w:rPr>
      <w:i/>
      <w:iCs/>
      <w:sz w:val="26"/>
      <w:szCs w:val="26"/>
    </w:rPr>
  </w:style>
  <w:style w:type="character" w:customStyle="1" w:styleId="text">
    <w:name w:val="text"/>
    <w:rsid w:val="00A0221A"/>
  </w:style>
  <w:style w:type="character" w:customStyle="1" w:styleId="emoji-sizer">
    <w:name w:val="emoji-sizer"/>
    <w:rsid w:val="00A0221A"/>
  </w:style>
  <w:style w:type="character" w:customStyle="1" w:styleId="fontstyle21">
    <w:name w:val="fontstyle21"/>
    <w:rsid w:val="00A206D9"/>
    <w:rPr>
      <w:rFonts w:ascii="TimesNewRomanPSMT" w:hAnsi="TimesNewRomanPSMT" w:hint="default"/>
      <w:b w:val="0"/>
      <w:bCs w:val="0"/>
      <w:i w:val="0"/>
      <w:iCs w:val="0"/>
      <w:color w:val="000000"/>
      <w:sz w:val="28"/>
      <w:szCs w:val="28"/>
    </w:rPr>
  </w:style>
  <w:style w:type="character" w:customStyle="1" w:styleId="card-send-timesendtime">
    <w:name w:val="card-send-time__sendtime"/>
    <w:rsid w:val="00800F7D"/>
  </w:style>
  <w:style w:type="paragraph" w:styleId="BodyText">
    <w:name w:val="Body Text"/>
    <w:basedOn w:val="Normal"/>
    <w:link w:val="BodyTextChar"/>
    <w:rsid w:val="001A6C0D"/>
    <w:pPr>
      <w:spacing w:after="120"/>
    </w:pPr>
  </w:style>
  <w:style w:type="character" w:customStyle="1" w:styleId="BodyTextChar">
    <w:name w:val="Body Text Char"/>
    <w:link w:val="BodyText"/>
    <w:rsid w:val="001A6C0D"/>
    <w:rPr>
      <w:sz w:val="24"/>
      <w:szCs w:val="24"/>
    </w:rPr>
  </w:style>
  <w:style w:type="character" w:styleId="FollowedHyperlink">
    <w:name w:val="FollowedHyperlink"/>
    <w:uiPriority w:val="99"/>
    <w:unhideWhenUsed/>
    <w:rsid w:val="002C7A9F"/>
    <w:rPr>
      <w:color w:val="800080"/>
      <w:u w:val="single"/>
    </w:rPr>
  </w:style>
  <w:style w:type="paragraph" w:customStyle="1" w:styleId="Vanban">
    <w:name w:val="Van ban"/>
    <w:basedOn w:val="Normal"/>
    <w:link w:val="VanbanChar"/>
    <w:qFormat/>
    <w:rsid w:val="00883981"/>
    <w:pPr>
      <w:suppressAutoHyphens/>
      <w:spacing w:before="120" w:after="120" w:line="312" w:lineRule="auto"/>
      <w:ind w:firstLine="562"/>
      <w:jc w:val="both"/>
    </w:pPr>
    <w:rPr>
      <w:rFonts w:eastAsia="SimSun"/>
      <w:bCs/>
      <w:color w:val="000000"/>
      <w:spacing w:val="-4"/>
      <w:kern w:val="1"/>
      <w:sz w:val="28"/>
      <w:lang w:val="vi-VN" w:eastAsia="zh-CN"/>
    </w:rPr>
  </w:style>
  <w:style w:type="character" w:customStyle="1" w:styleId="VanbanChar">
    <w:name w:val="Van ban Char"/>
    <w:link w:val="Vanban"/>
    <w:rsid w:val="00883981"/>
    <w:rPr>
      <w:rFonts w:eastAsia="SimSun"/>
      <w:bCs/>
      <w:color w:val="000000"/>
      <w:spacing w:val="-4"/>
      <w:kern w:val="1"/>
      <w:sz w:val="28"/>
      <w:szCs w:val="24"/>
      <w:lang w:val="vi-VN" w:eastAsia="zh-CN"/>
    </w:rPr>
  </w:style>
  <w:style w:type="character" w:customStyle="1" w:styleId="Title1">
    <w:name w:val="Title1"/>
    <w:rsid w:val="0069339E"/>
  </w:style>
  <w:style w:type="paragraph" w:customStyle="1" w:styleId="msonormal0">
    <w:name w:val="msonormal"/>
    <w:basedOn w:val="Normal"/>
    <w:rsid w:val="00362896"/>
    <w:pPr>
      <w:spacing w:before="100" w:beforeAutospacing="1" w:after="100" w:afterAutospacing="1"/>
    </w:pPr>
  </w:style>
  <w:style w:type="paragraph" w:customStyle="1" w:styleId="font5">
    <w:name w:val="font5"/>
    <w:basedOn w:val="Normal"/>
    <w:rsid w:val="00362896"/>
    <w:pPr>
      <w:spacing w:before="100" w:beforeAutospacing="1" w:after="100" w:afterAutospacing="1"/>
    </w:pPr>
    <w:rPr>
      <w:b/>
      <w:bCs/>
    </w:rPr>
  </w:style>
  <w:style w:type="paragraph" w:customStyle="1" w:styleId="font6">
    <w:name w:val="font6"/>
    <w:basedOn w:val="Normal"/>
    <w:rsid w:val="00362896"/>
    <w:pPr>
      <w:spacing w:before="100" w:beforeAutospacing="1" w:after="100" w:afterAutospacing="1"/>
    </w:pPr>
  </w:style>
  <w:style w:type="paragraph" w:customStyle="1" w:styleId="font7">
    <w:name w:val="font7"/>
    <w:basedOn w:val="Normal"/>
    <w:rsid w:val="00362896"/>
    <w:pPr>
      <w:spacing w:before="100" w:beforeAutospacing="1" w:after="100" w:afterAutospacing="1"/>
    </w:pPr>
    <w:rPr>
      <w:i/>
      <w:iCs/>
    </w:rPr>
  </w:style>
  <w:style w:type="paragraph" w:customStyle="1" w:styleId="xl63">
    <w:name w:val="xl63"/>
    <w:basedOn w:val="Normal"/>
    <w:rsid w:val="00362896"/>
    <w:pPr>
      <w:spacing w:before="100" w:beforeAutospacing="1" w:after="100" w:afterAutospacing="1"/>
      <w:textAlignment w:val="center"/>
    </w:pPr>
  </w:style>
  <w:style w:type="paragraph" w:customStyle="1" w:styleId="xl64">
    <w:name w:val="xl6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36289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Normal"/>
    <w:rsid w:val="0036289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67">
    <w:name w:val="xl67"/>
    <w:basedOn w:val="Normal"/>
    <w:rsid w:val="0036289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0">
    <w:name w:val="xl70"/>
    <w:basedOn w:val="Normal"/>
    <w:rsid w:val="00362896"/>
    <w:pPr>
      <w:spacing w:before="100" w:beforeAutospacing="1" w:after="100" w:afterAutospacing="1"/>
      <w:textAlignment w:val="center"/>
    </w:pPr>
    <w:rPr>
      <w:sz w:val="16"/>
      <w:szCs w:val="16"/>
    </w:rPr>
  </w:style>
  <w:style w:type="paragraph" w:customStyle="1" w:styleId="xl71">
    <w:name w:val="xl7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2">
    <w:name w:val="xl7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3">
    <w:name w:val="xl7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6">
    <w:name w:val="xl7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0">
    <w:name w:val="xl80"/>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82">
    <w:name w:val="xl82"/>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86">
    <w:name w:val="xl86"/>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87">
    <w:name w:val="xl87"/>
    <w:basedOn w:val="Normal"/>
    <w:rsid w:val="00362896"/>
    <w:pPr>
      <w:spacing w:before="100" w:beforeAutospacing="1" w:after="100" w:afterAutospacing="1"/>
      <w:textAlignment w:val="center"/>
    </w:pPr>
    <w:rPr>
      <w:i/>
      <w:iCs/>
    </w:rPr>
  </w:style>
  <w:style w:type="paragraph" w:customStyle="1" w:styleId="xl88">
    <w:name w:val="xl88"/>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9">
    <w:name w:val="xl89"/>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6289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Normal"/>
    <w:rsid w:val="0036289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36289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
    <w:rsid w:val="003628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362896"/>
    <w:pPr>
      <w:spacing w:before="100" w:beforeAutospacing="1" w:after="100" w:afterAutospacing="1"/>
      <w:jc w:val="center"/>
      <w:textAlignment w:val="center"/>
    </w:pPr>
  </w:style>
  <w:style w:type="character" w:customStyle="1" w:styleId="Vnbnnidung2">
    <w:name w:val="Văn bản nội dung (2)_"/>
    <w:basedOn w:val="DefaultParagraphFont"/>
    <w:link w:val="Vnbnnidung20"/>
    <w:rsid w:val="008F7CF1"/>
    <w:rPr>
      <w:sz w:val="26"/>
      <w:szCs w:val="26"/>
      <w:shd w:val="clear" w:color="auto" w:fill="FFFFFF"/>
    </w:rPr>
  </w:style>
  <w:style w:type="paragraph" w:customStyle="1" w:styleId="Vnbnnidung20">
    <w:name w:val="Văn bản nội dung (2)"/>
    <w:basedOn w:val="Normal"/>
    <w:link w:val="Vnbnnidung2"/>
    <w:rsid w:val="008F7CF1"/>
    <w:pPr>
      <w:widowControl w:val="0"/>
      <w:shd w:val="clear" w:color="auto" w:fill="FFFFFF"/>
      <w:spacing w:before="1140" w:after="600" w:line="0" w:lineRule="atLeast"/>
      <w:jc w:val="center"/>
    </w:pPr>
    <w:rPr>
      <w:sz w:val="26"/>
      <w:szCs w:val="26"/>
    </w:rPr>
  </w:style>
  <w:style w:type="character" w:customStyle="1" w:styleId="UnresolvedMention1">
    <w:name w:val="Unresolved Mention1"/>
    <w:basedOn w:val="DefaultParagraphFont"/>
    <w:uiPriority w:val="99"/>
    <w:semiHidden/>
    <w:unhideWhenUsed/>
    <w:rsid w:val="00E91C8C"/>
    <w:rPr>
      <w:color w:val="605E5C"/>
      <w:shd w:val="clear" w:color="auto" w:fill="E1DFDD"/>
    </w:rPr>
  </w:style>
  <w:style w:type="paragraph" w:customStyle="1" w:styleId="Normal2">
    <w:name w:val="Normal2"/>
    <w:basedOn w:val="Normal"/>
    <w:rsid w:val="000F2003"/>
    <w:rPr>
      <w:sz w:val="28"/>
      <w:szCs w:val="28"/>
    </w:rPr>
  </w:style>
  <w:style w:type="character" w:customStyle="1" w:styleId="normalchar1">
    <w:name w:val="normal__char1"/>
    <w:rsid w:val="000F2003"/>
    <w:rPr>
      <w:rFonts w:ascii="Times New Roman" w:hAnsi="Times New Roman" w:cs="Times New Roman" w:hint="default"/>
      <w:strike w:val="0"/>
      <w:dstrike w:val="0"/>
      <w:sz w:val="28"/>
      <w:szCs w:val="28"/>
      <w:u w:val="none"/>
      <w:effect w:val="none"/>
    </w:rPr>
  </w:style>
  <w:style w:type="character" w:customStyle="1" w:styleId="Heading3Char">
    <w:name w:val="Heading 3 Char"/>
    <w:basedOn w:val="DefaultParagraphFont"/>
    <w:link w:val="Heading3"/>
    <w:semiHidden/>
    <w:rsid w:val="003B7347"/>
    <w:rPr>
      <w:rFonts w:asciiTheme="majorHAnsi" w:eastAsiaTheme="majorEastAsia" w:hAnsiTheme="majorHAnsi" w:cstheme="majorBidi"/>
      <w:color w:val="1F4D78" w:themeColor="accent1" w:themeShade="7F"/>
      <w:sz w:val="24"/>
      <w:szCs w:val="24"/>
    </w:rPr>
  </w:style>
  <w:style w:type="paragraph" w:customStyle="1" w:styleId="Doanvan">
    <w:name w:val="Doan van"/>
    <w:basedOn w:val="Normal"/>
    <w:link w:val="DoanvanChar"/>
    <w:qFormat/>
    <w:rsid w:val="003B7347"/>
    <w:pPr>
      <w:suppressAutoHyphens/>
      <w:spacing w:before="120" w:after="120" w:line="288" w:lineRule="auto"/>
      <w:ind w:firstLine="709"/>
      <w:contextualSpacing/>
      <w:jc w:val="both"/>
    </w:pPr>
    <w:rPr>
      <w:rFonts w:eastAsia="SimSun"/>
      <w:bCs/>
      <w:color w:val="000000"/>
      <w:spacing w:val="-4"/>
      <w:kern w:val="1"/>
      <w:sz w:val="28"/>
      <w:lang w:val="nl-NL" w:eastAsia="zh-CN"/>
    </w:rPr>
  </w:style>
  <w:style w:type="character" w:customStyle="1" w:styleId="DoanvanChar">
    <w:name w:val="Doan van Char"/>
    <w:link w:val="Doanvan"/>
    <w:rsid w:val="003B7347"/>
    <w:rPr>
      <w:rFonts w:eastAsia="SimSun"/>
      <w:bCs/>
      <w:color w:val="000000"/>
      <w:spacing w:val="-4"/>
      <w:kern w:val="1"/>
      <w:sz w:val="28"/>
      <w:szCs w:val="24"/>
      <w:lang w:val="nl-NL" w:eastAsia="zh-CN"/>
    </w:rPr>
  </w:style>
  <w:style w:type="character" w:customStyle="1" w:styleId="NormalWebChar1">
    <w:name w:val="Normal (Web) Char1"/>
    <w:aliases w:val="Normal (Web) Char Char,Char Char Char Char,Обычный (веб)1 Char,Обычный (веб) Знак Char,Обычный (веб) Знак1 Char,Обычный (веб) Знак Знак Char, Char Char Char Char"/>
    <w:link w:val="NormalWeb"/>
    <w:uiPriority w:val="99"/>
    <w:qFormat/>
    <w:locked/>
    <w:rsid w:val="003B7347"/>
    <w:rPr>
      <w:sz w:val="24"/>
      <w:szCs w:val="24"/>
    </w:rPr>
  </w:style>
  <w:style w:type="character" w:styleId="Strong">
    <w:name w:val="Strong"/>
    <w:qFormat/>
    <w:rsid w:val="003B7347"/>
    <w:rPr>
      <w:rFonts w:ascii="Times New Roman" w:hAnsi="Times New Roman" w:cs="Times New Roman" w:hint="default"/>
      <w:b/>
      <w:bCs/>
    </w:rPr>
  </w:style>
  <w:style w:type="paragraph" w:customStyle="1" w:styleId="05NidungVB">
    <w:name w:val="05 Nội dung VB"/>
    <w:basedOn w:val="Normal"/>
    <w:rsid w:val="003B7347"/>
    <w:pPr>
      <w:widowControl w:val="0"/>
      <w:spacing w:after="120" w:line="400" w:lineRule="atLeast"/>
      <w:ind w:firstLine="567"/>
      <w:jc w:val="both"/>
    </w:pPr>
    <w:rPr>
      <w:sz w:val="28"/>
      <w:szCs w:val="28"/>
    </w:rPr>
  </w:style>
  <w:style w:type="character" w:customStyle="1" w:styleId="doclink">
    <w:name w:val="doclink"/>
    <w:basedOn w:val="DefaultParagraphFont"/>
    <w:rsid w:val="0012341A"/>
  </w:style>
  <w:style w:type="character" w:customStyle="1" w:styleId="ParaChar">
    <w:name w:val="Para Char"/>
    <w:link w:val="Para"/>
    <w:qFormat/>
    <w:locked/>
    <w:rsid w:val="0069655C"/>
  </w:style>
  <w:style w:type="paragraph" w:customStyle="1" w:styleId="Para">
    <w:name w:val="Para"/>
    <w:basedOn w:val="Normal"/>
    <w:link w:val="ParaChar"/>
    <w:qFormat/>
    <w:rsid w:val="0069655C"/>
    <w:pPr>
      <w:widowControl w:val="0"/>
      <w:spacing w:before="120" w:line="244" w:lineRule="auto"/>
      <w:ind w:firstLine="720"/>
      <w:jc w:val="both"/>
    </w:pPr>
    <w:rPr>
      <w:sz w:val="20"/>
      <w:szCs w:val="20"/>
    </w:rPr>
  </w:style>
  <w:style w:type="paragraph" w:customStyle="1" w:styleId="NormalLv1">
    <w:name w:val="Normal Lv1"/>
    <w:basedOn w:val="Normal"/>
    <w:qFormat/>
    <w:rsid w:val="00694203"/>
    <w:pPr>
      <w:spacing w:before="120" w:after="120" w:line="360" w:lineRule="atLeast"/>
      <w:ind w:left="360" w:firstLine="360"/>
      <w:jc w:val="both"/>
    </w:pPr>
    <w:rPr>
      <w:rFonts w:eastAsia="SimSun"/>
      <w:sz w:val="28"/>
      <w:szCs w:val="28"/>
      <w:lang w:eastAsia="zh-CN"/>
    </w:rPr>
  </w:style>
  <w:style w:type="paragraph" w:customStyle="1" w:styleId="TableParagraph">
    <w:name w:val="Table Paragraph"/>
    <w:basedOn w:val="Normal"/>
    <w:uiPriority w:val="1"/>
    <w:qFormat/>
    <w:rsid w:val="00A950E7"/>
    <w:pPr>
      <w:widowControl w:val="0"/>
      <w:autoSpaceDE w:val="0"/>
      <w:autoSpaceDN w:val="0"/>
    </w:pPr>
    <w:rPr>
      <w:sz w:val="22"/>
      <w:szCs w:val="22"/>
    </w:rPr>
  </w:style>
  <w:style w:type="paragraph" w:styleId="Revision">
    <w:name w:val="Revision"/>
    <w:hidden/>
    <w:uiPriority w:val="99"/>
    <w:semiHidden/>
    <w:rsid w:val="009232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789">
      <w:bodyDiv w:val="1"/>
      <w:marLeft w:val="0"/>
      <w:marRight w:val="0"/>
      <w:marTop w:val="0"/>
      <w:marBottom w:val="0"/>
      <w:divBdr>
        <w:top w:val="none" w:sz="0" w:space="0" w:color="auto"/>
        <w:left w:val="none" w:sz="0" w:space="0" w:color="auto"/>
        <w:bottom w:val="none" w:sz="0" w:space="0" w:color="auto"/>
        <w:right w:val="none" w:sz="0" w:space="0" w:color="auto"/>
      </w:divBdr>
      <w:divsChild>
        <w:div w:id="1991445505">
          <w:marLeft w:val="0"/>
          <w:marRight w:val="0"/>
          <w:marTop w:val="0"/>
          <w:marBottom w:val="0"/>
          <w:divBdr>
            <w:top w:val="none" w:sz="0" w:space="0" w:color="auto"/>
            <w:left w:val="none" w:sz="0" w:space="0" w:color="auto"/>
            <w:bottom w:val="none" w:sz="0" w:space="0" w:color="auto"/>
            <w:right w:val="none" w:sz="0" w:space="0" w:color="auto"/>
          </w:divBdr>
          <w:divsChild>
            <w:div w:id="1110129127">
              <w:marLeft w:val="0"/>
              <w:marRight w:val="0"/>
              <w:marTop w:val="0"/>
              <w:marBottom w:val="0"/>
              <w:divBdr>
                <w:top w:val="none" w:sz="0" w:space="0" w:color="auto"/>
                <w:left w:val="none" w:sz="0" w:space="0" w:color="auto"/>
                <w:bottom w:val="none" w:sz="0" w:space="0" w:color="auto"/>
                <w:right w:val="none" w:sz="0" w:space="0" w:color="auto"/>
              </w:divBdr>
              <w:divsChild>
                <w:div w:id="203371218">
                  <w:marLeft w:val="0"/>
                  <w:marRight w:val="0"/>
                  <w:marTop w:val="0"/>
                  <w:marBottom w:val="60"/>
                  <w:divBdr>
                    <w:top w:val="none" w:sz="0" w:space="0" w:color="auto"/>
                    <w:left w:val="none" w:sz="0" w:space="0" w:color="auto"/>
                    <w:bottom w:val="none" w:sz="0" w:space="0" w:color="auto"/>
                    <w:right w:val="none" w:sz="0" w:space="0" w:color="auto"/>
                  </w:divBdr>
                  <w:divsChild>
                    <w:div w:id="1840580796">
                      <w:marLeft w:val="0"/>
                      <w:marRight w:val="0"/>
                      <w:marTop w:val="0"/>
                      <w:marBottom w:val="0"/>
                      <w:divBdr>
                        <w:top w:val="none" w:sz="0" w:space="0" w:color="auto"/>
                        <w:left w:val="none" w:sz="0" w:space="0" w:color="auto"/>
                        <w:bottom w:val="none" w:sz="0" w:space="0" w:color="auto"/>
                        <w:right w:val="none" w:sz="0" w:space="0" w:color="auto"/>
                      </w:divBdr>
                      <w:divsChild>
                        <w:div w:id="1965500401">
                          <w:marLeft w:val="75"/>
                          <w:marRight w:val="75"/>
                          <w:marTop w:val="0"/>
                          <w:marBottom w:val="0"/>
                          <w:divBdr>
                            <w:top w:val="none" w:sz="0" w:space="0" w:color="auto"/>
                            <w:left w:val="none" w:sz="0" w:space="0" w:color="auto"/>
                            <w:bottom w:val="none" w:sz="0" w:space="0" w:color="auto"/>
                            <w:right w:val="none" w:sz="0" w:space="0" w:color="auto"/>
                          </w:divBdr>
                          <w:divsChild>
                            <w:div w:id="624697499">
                              <w:marLeft w:val="0"/>
                              <w:marRight w:val="45"/>
                              <w:marTop w:val="15"/>
                              <w:marBottom w:val="30"/>
                              <w:divBdr>
                                <w:top w:val="none" w:sz="0" w:space="0" w:color="auto"/>
                                <w:left w:val="none" w:sz="0" w:space="0" w:color="auto"/>
                                <w:bottom w:val="none" w:sz="0" w:space="0" w:color="auto"/>
                                <w:right w:val="none" w:sz="0" w:space="0" w:color="auto"/>
                              </w:divBdr>
                            </w:div>
                            <w:div w:id="1496724238">
                              <w:marLeft w:val="0"/>
                              <w:marRight w:val="0"/>
                              <w:marTop w:val="100"/>
                              <w:marBottom w:val="100"/>
                              <w:divBdr>
                                <w:top w:val="none" w:sz="0" w:space="0" w:color="auto"/>
                                <w:left w:val="none" w:sz="0" w:space="0" w:color="auto"/>
                                <w:bottom w:val="none" w:sz="0" w:space="0" w:color="auto"/>
                                <w:right w:val="none" w:sz="0" w:space="0" w:color="auto"/>
                              </w:divBdr>
                              <w:divsChild>
                                <w:div w:id="4969173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373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4715">
      <w:bodyDiv w:val="1"/>
      <w:marLeft w:val="0"/>
      <w:marRight w:val="0"/>
      <w:marTop w:val="0"/>
      <w:marBottom w:val="0"/>
      <w:divBdr>
        <w:top w:val="none" w:sz="0" w:space="0" w:color="auto"/>
        <w:left w:val="none" w:sz="0" w:space="0" w:color="auto"/>
        <w:bottom w:val="none" w:sz="0" w:space="0" w:color="auto"/>
        <w:right w:val="none" w:sz="0" w:space="0" w:color="auto"/>
      </w:divBdr>
    </w:div>
    <w:div w:id="217934907">
      <w:bodyDiv w:val="1"/>
      <w:marLeft w:val="0"/>
      <w:marRight w:val="0"/>
      <w:marTop w:val="0"/>
      <w:marBottom w:val="0"/>
      <w:divBdr>
        <w:top w:val="none" w:sz="0" w:space="0" w:color="auto"/>
        <w:left w:val="none" w:sz="0" w:space="0" w:color="auto"/>
        <w:bottom w:val="none" w:sz="0" w:space="0" w:color="auto"/>
        <w:right w:val="none" w:sz="0" w:space="0" w:color="auto"/>
      </w:divBdr>
    </w:div>
    <w:div w:id="231428228">
      <w:bodyDiv w:val="1"/>
      <w:marLeft w:val="0"/>
      <w:marRight w:val="0"/>
      <w:marTop w:val="0"/>
      <w:marBottom w:val="0"/>
      <w:divBdr>
        <w:top w:val="none" w:sz="0" w:space="0" w:color="auto"/>
        <w:left w:val="none" w:sz="0" w:space="0" w:color="auto"/>
        <w:bottom w:val="none" w:sz="0" w:space="0" w:color="auto"/>
        <w:right w:val="none" w:sz="0" w:space="0" w:color="auto"/>
      </w:divBdr>
    </w:div>
    <w:div w:id="295914535">
      <w:bodyDiv w:val="1"/>
      <w:marLeft w:val="0"/>
      <w:marRight w:val="0"/>
      <w:marTop w:val="0"/>
      <w:marBottom w:val="0"/>
      <w:divBdr>
        <w:top w:val="none" w:sz="0" w:space="0" w:color="auto"/>
        <w:left w:val="none" w:sz="0" w:space="0" w:color="auto"/>
        <w:bottom w:val="none" w:sz="0" w:space="0" w:color="auto"/>
        <w:right w:val="none" w:sz="0" w:space="0" w:color="auto"/>
      </w:divBdr>
    </w:div>
    <w:div w:id="360475585">
      <w:bodyDiv w:val="1"/>
      <w:marLeft w:val="0"/>
      <w:marRight w:val="0"/>
      <w:marTop w:val="0"/>
      <w:marBottom w:val="0"/>
      <w:divBdr>
        <w:top w:val="none" w:sz="0" w:space="0" w:color="auto"/>
        <w:left w:val="none" w:sz="0" w:space="0" w:color="auto"/>
        <w:bottom w:val="none" w:sz="0" w:space="0" w:color="auto"/>
        <w:right w:val="none" w:sz="0" w:space="0" w:color="auto"/>
      </w:divBdr>
    </w:div>
    <w:div w:id="394746820">
      <w:bodyDiv w:val="1"/>
      <w:marLeft w:val="0"/>
      <w:marRight w:val="0"/>
      <w:marTop w:val="0"/>
      <w:marBottom w:val="0"/>
      <w:divBdr>
        <w:top w:val="none" w:sz="0" w:space="0" w:color="auto"/>
        <w:left w:val="none" w:sz="0" w:space="0" w:color="auto"/>
        <w:bottom w:val="none" w:sz="0" w:space="0" w:color="auto"/>
        <w:right w:val="none" w:sz="0" w:space="0" w:color="auto"/>
      </w:divBdr>
    </w:div>
    <w:div w:id="421337135">
      <w:bodyDiv w:val="1"/>
      <w:marLeft w:val="0"/>
      <w:marRight w:val="0"/>
      <w:marTop w:val="0"/>
      <w:marBottom w:val="0"/>
      <w:divBdr>
        <w:top w:val="none" w:sz="0" w:space="0" w:color="auto"/>
        <w:left w:val="none" w:sz="0" w:space="0" w:color="auto"/>
        <w:bottom w:val="none" w:sz="0" w:space="0" w:color="auto"/>
        <w:right w:val="none" w:sz="0" w:space="0" w:color="auto"/>
      </w:divBdr>
    </w:div>
    <w:div w:id="432285735">
      <w:bodyDiv w:val="1"/>
      <w:marLeft w:val="0"/>
      <w:marRight w:val="0"/>
      <w:marTop w:val="0"/>
      <w:marBottom w:val="0"/>
      <w:divBdr>
        <w:top w:val="none" w:sz="0" w:space="0" w:color="auto"/>
        <w:left w:val="none" w:sz="0" w:space="0" w:color="auto"/>
        <w:bottom w:val="none" w:sz="0" w:space="0" w:color="auto"/>
        <w:right w:val="none" w:sz="0" w:space="0" w:color="auto"/>
      </w:divBdr>
    </w:div>
    <w:div w:id="521355920">
      <w:bodyDiv w:val="1"/>
      <w:marLeft w:val="0"/>
      <w:marRight w:val="0"/>
      <w:marTop w:val="0"/>
      <w:marBottom w:val="0"/>
      <w:divBdr>
        <w:top w:val="none" w:sz="0" w:space="0" w:color="auto"/>
        <w:left w:val="none" w:sz="0" w:space="0" w:color="auto"/>
        <w:bottom w:val="none" w:sz="0" w:space="0" w:color="auto"/>
        <w:right w:val="none" w:sz="0" w:space="0" w:color="auto"/>
      </w:divBdr>
    </w:div>
    <w:div w:id="587540001">
      <w:bodyDiv w:val="1"/>
      <w:marLeft w:val="0"/>
      <w:marRight w:val="0"/>
      <w:marTop w:val="0"/>
      <w:marBottom w:val="0"/>
      <w:divBdr>
        <w:top w:val="none" w:sz="0" w:space="0" w:color="auto"/>
        <w:left w:val="none" w:sz="0" w:space="0" w:color="auto"/>
        <w:bottom w:val="none" w:sz="0" w:space="0" w:color="auto"/>
        <w:right w:val="none" w:sz="0" w:space="0" w:color="auto"/>
      </w:divBdr>
    </w:div>
    <w:div w:id="622997847">
      <w:bodyDiv w:val="1"/>
      <w:marLeft w:val="0"/>
      <w:marRight w:val="0"/>
      <w:marTop w:val="0"/>
      <w:marBottom w:val="0"/>
      <w:divBdr>
        <w:top w:val="none" w:sz="0" w:space="0" w:color="auto"/>
        <w:left w:val="none" w:sz="0" w:space="0" w:color="auto"/>
        <w:bottom w:val="none" w:sz="0" w:space="0" w:color="auto"/>
        <w:right w:val="none" w:sz="0" w:space="0" w:color="auto"/>
      </w:divBdr>
      <w:divsChild>
        <w:div w:id="1848405584">
          <w:marLeft w:val="0"/>
          <w:marRight w:val="0"/>
          <w:marTop w:val="0"/>
          <w:marBottom w:val="0"/>
          <w:divBdr>
            <w:top w:val="none" w:sz="0" w:space="0" w:color="auto"/>
            <w:left w:val="none" w:sz="0" w:space="0" w:color="auto"/>
            <w:bottom w:val="none" w:sz="0" w:space="0" w:color="auto"/>
            <w:right w:val="none" w:sz="0" w:space="0" w:color="auto"/>
          </w:divBdr>
          <w:divsChild>
            <w:div w:id="1011683148">
              <w:marLeft w:val="0"/>
              <w:marRight w:val="0"/>
              <w:marTop w:val="0"/>
              <w:marBottom w:val="0"/>
              <w:divBdr>
                <w:top w:val="none" w:sz="0" w:space="0" w:color="auto"/>
                <w:left w:val="none" w:sz="0" w:space="0" w:color="auto"/>
                <w:bottom w:val="none" w:sz="0" w:space="0" w:color="auto"/>
                <w:right w:val="none" w:sz="0" w:space="0" w:color="auto"/>
              </w:divBdr>
              <w:divsChild>
                <w:div w:id="1038973482">
                  <w:marLeft w:val="0"/>
                  <w:marRight w:val="-105"/>
                  <w:marTop w:val="0"/>
                  <w:marBottom w:val="0"/>
                  <w:divBdr>
                    <w:top w:val="none" w:sz="0" w:space="0" w:color="auto"/>
                    <w:left w:val="none" w:sz="0" w:space="0" w:color="auto"/>
                    <w:bottom w:val="none" w:sz="0" w:space="0" w:color="auto"/>
                    <w:right w:val="none" w:sz="0" w:space="0" w:color="auto"/>
                  </w:divBdr>
                  <w:divsChild>
                    <w:div w:id="1343707874">
                      <w:marLeft w:val="0"/>
                      <w:marRight w:val="0"/>
                      <w:marTop w:val="0"/>
                      <w:marBottom w:val="420"/>
                      <w:divBdr>
                        <w:top w:val="none" w:sz="0" w:space="0" w:color="auto"/>
                        <w:left w:val="none" w:sz="0" w:space="0" w:color="auto"/>
                        <w:bottom w:val="none" w:sz="0" w:space="0" w:color="auto"/>
                        <w:right w:val="none" w:sz="0" w:space="0" w:color="auto"/>
                      </w:divBdr>
                      <w:divsChild>
                        <w:div w:id="104692139">
                          <w:marLeft w:val="240"/>
                          <w:marRight w:val="240"/>
                          <w:marTop w:val="0"/>
                          <w:marBottom w:val="165"/>
                          <w:divBdr>
                            <w:top w:val="none" w:sz="0" w:space="0" w:color="auto"/>
                            <w:left w:val="none" w:sz="0" w:space="0" w:color="auto"/>
                            <w:bottom w:val="none" w:sz="0" w:space="0" w:color="auto"/>
                            <w:right w:val="none" w:sz="0" w:space="0" w:color="auto"/>
                          </w:divBdr>
                          <w:divsChild>
                            <w:div w:id="70200987">
                              <w:marLeft w:val="150"/>
                              <w:marRight w:val="0"/>
                              <w:marTop w:val="0"/>
                              <w:marBottom w:val="0"/>
                              <w:divBdr>
                                <w:top w:val="none" w:sz="0" w:space="0" w:color="auto"/>
                                <w:left w:val="none" w:sz="0" w:space="0" w:color="auto"/>
                                <w:bottom w:val="none" w:sz="0" w:space="0" w:color="auto"/>
                                <w:right w:val="none" w:sz="0" w:space="0" w:color="auto"/>
                              </w:divBdr>
                              <w:divsChild>
                                <w:div w:id="799104587">
                                  <w:marLeft w:val="0"/>
                                  <w:marRight w:val="0"/>
                                  <w:marTop w:val="0"/>
                                  <w:marBottom w:val="0"/>
                                  <w:divBdr>
                                    <w:top w:val="none" w:sz="0" w:space="0" w:color="auto"/>
                                    <w:left w:val="none" w:sz="0" w:space="0" w:color="auto"/>
                                    <w:bottom w:val="none" w:sz="0" w:space="0" w:color="auto"/>
                                    <w:right w:val="none" w:sz="0" w:space="0" w:color="auto"/>
                                  </w:divBdr>
                                  <w:divsChild>
                                    <w:div w:id="964048097">
                                      <w:marLeft w:val="0"/>
                                      <w:marRight w:val="0"/>
                                      <w:marTop w:val="0"/>
                                      <w:marBottom w:val="0"/>
                                      <w:divBdr>
                                        <w:top w:val="none" w:sz="0" w:space="0" w:color="auto"/>
                                        <w:left w:val="none" w:sz="0" w:space="0" w:color="auto"/>
                                        <w:bottom w:val="none" w:sz="0" w:space="0" w:color="auto"/>
                                        <w:right w:val="none" w:sz="0" w:space="0" w:color="auto"/>
                                      </w:divBdr>
                                      <w:divsChild>
                                        <w:div w:id="439763530">
                                          <w:marLeft w:val="0"/>
                                          <w:marRight w:val="0"/>
                                          <w:marTop w:val="0"/>
                                          <w:marBottom w:val="60"/>
                                          <w:divBdr>
                                            <w:top w:val="none" w:sz="0" w:space="0" w:color="auto"/>
                                            <w:left w:val="none" w:sz="0" w:space="0" w:color="auto"/>
                                            <w:bottom w:val="none" w:sz="0" w:space="0" w:color="auto"/>
                                            <w:right w:val="none" w:sz="0" w:space="0" w:color="auto"/>
                                          </w:divBdr>
                                          <w:divsChild>
                                            <w:div w:id="460080696">
                                              <w:marLeft w:val="0"/>
                                              <w:marRight w:val="0"/>
                                              <w:marTop w:val="0"/>
                                              <w:marBottom w:val="0"/>
                                              <w:divBdr>
                                                <w:top w:val="none" w:sz="0" w:space="0" w:color="auto"/>
                                                <w:left w:val="none" w:sz="0" w:space="0" w:color="auto"/>
                                                <w:bottom w:val="none" w:sz="0" w:space="0" w:color="auto"/>
                                                <w:right w:val="none" w:sz="0" w:space="0" w:color="auto"/>
                                              </w:divBdr>
                                            </w:div>
                                            <w:div w:id="19683953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200782">
      <w:bodyDiv w:val="1"/>
      <w:marLeft w:val="0"/>
      <w:marRight w:val="0"/>
      <w:marTop w:val="0"/>
      <w:marBottom w:val="0"/>
      <w:divBdr>
        <w:top w:val="none" w:sz="0" w:space="0" w:color="auto"/>
        <w:left w:val="none" w:sz="0" w:space="0" w:color="auto"/>
        <w:bottom w:val="none" w:sz="0" w:space="0" w:color="auto"/>
        <w:right w:val="none" w:sz="0" w:space="0" w:color="auto"/>
      </w:divBdr>
    </w:div>
    <w:div w:id="697775444">
      <w:bodyDiv w:val="1"/>
      <w:marLeft w:val="0"/>
      <w:marRight w:val="0"/>
      <w:marTop w:val="0"/>
      <w:marBottom w:val="0"/>
      <w:divBdr>
        <w:top w:val="none" w:sz="0" w:space="0" w:color="auto"/>
        <w:left w:val="none" w:sz="0" w:space="0" w:color="auto"/>
        <w:bottom w:val="none" w:sz="0" w:space="0" w:color="auto"/>
        <w:right w:val="none" w:sz="0" w:space="0" w:color="auto"/>
      </w:divBdr>
    </w:div>
    <w:div w:id="699473682">
      <w:bodyDiv w:val="1"/>
      <w:marLeft w:val="0"/>
      <w:marRight w:val="0"/>
      <w:marTop w:val="0"/>
      <w:marBottom w:val="0"/>
      <w:divBdr>
        <w:top w:val="none" w:sz="0" w:space="0" w:color="auto"/>
        <w:left w:val="none" w:sz="0" w:space="0" w:color="auto"/>
        <w:bottom w:val="none" w:sz="0" w:space="0" w:color="auto"/>
        <w:right w:val="none" w:sz="0" w:space="0" w:color="auto"/>
      </w:divBdr>
    </w:div>
    <w:div w:id="729811575">
      <w:bodyDiv w:val="1"/>
      <w:marLeft w:val="0"/>
      <w:marRight w:val="0"/>
      <w:marTop w:val="0"/>
      <w:marBottom w:val="0"/>
      <w:divBdr>
        <w:top w:val="none" w:sz="0" w:space="0" w:color="auto"/>
        <w:left w:val="none" w:sz="0" w:space="0" w:color="auto"/>
        <w:bottom w:val="none" w:sz="0" w:space="0" w:color="auto"/>
        <w:right w:val="none" w:sz="0" w:space="0" w:color="auto"/>
      </w:divBdr>
    </w:div>
    <w:div w:id="786892985">
      <w:bodyDiv w:val="1"/>
      <w:marLeft w:val="0"/>
      <w:marRight w:val="0"/>
      <w:marTop w:val="0"/>
      <w:marBottom w:val="0"/>
      <w:divBdr>
        <w:top w:val="none" w:sz="0" w:space="0" w:color="auto"/>
        <w:left w:val="none" w:sz="0" w:space="0" w:color="auto"/>
        <w:bottom w:val="none" w:sz="0" w:space="0" w:color="auto"/>
        <w:right w:val="none" w:sz="0" w:space="0" w:color="auto"/>
      </w:divBdr>
    </w:div>
    <w:div w:id="944926907">
      <w:bodyDiv w:val="1"/>
      <w:marLeft w:val="0"/>
      <w:marRight w:val="0"/>
      <w:marTop w:val="0"/>
      <w:marBottom w:val="0"/>
      <w:divBdr>
        <w:top w:val="none" w:sz="0" w:space="0" w:color="auto"/>
        <w:left w:val="none" w:sz="0" w:space="0" w:color="auto"/>
        <w:bottom w:val="none" w:sz="0" w:space="0" w:color="auto"/>
        <w:right w:val="none" w:sz="0" w:space="0" w:color="auto"/>
      </w:divBdr>
    </w:div>
    <w:div w:id="949438008">
      <w:bodyDiv w:val="1"/>
      <w:marLeft w:val="0"/>
      <w:marRight w:val="0"/>
      <w:marTop w:val="0"/>
      <w:marBottom w:val="0"/>
      <w:divBdr>
        <w:top w:val="none" w:sz="0" w:space="0" w:color="auto"/>
        <w:left w:val="none" w:sz="0" w:space="0" w:color="auto"/>
        <w:bottom w:val="none" w:sz="0" w:space="0" w:color="auto"/>
        <w:right w:val="none" w:sz="0" w:space="0" w:color="auto"/>
      </w:divBdr>
    </w:div>
    <w:div w:id="953705514">
      <w:bodyDiv w:val="1"/>
      <w:marLeft w:val="0"/>
      <w:marRight w:val="0"/>
      <w:marTop w:val="0"/>
      <w:marBottom w:val="0"/>
      <w:divBdr>
        <w:top w:val="none" w:sz="0" w:space="0" w:color="auto"/>
        <w:left w:val="none" w:sz="0" w:space="0" w:color="auto"/>
        <w:bottom w:val="none" w:sz="0" w:space="0" w:color="auto"/>
        <w:right w:val="none" w:sz="0" w:space="0" w:color="auto"/>
      </w:divBdr>
    </w:div>
    <w:div w:id="1070234400">
      <w:bodyDiv w:val="1"/>
      <w:marLeft w:val="0"/>
      <w:marRight w:val="0"/>
      <w:marTop w:val="0"/>
      <w:marBottom w:val="0"/>
      <w:divBdr>
        <w:top w:val="none" w:sz="0" w:space="0" w:color="auto"/>
        <w:left w:val="none" w:sz="0" w:space="0" w:color="auto"/>
        <w:bottom w:val="none" w:sz="0" w:space="0" w:color="auto"/>
        <w:right w:val="none" w:sz="0" w:space="0" w:color="auto"/>
      </w:divBdr>
      <w:divsChild>
        <w:div w:id="593249530">
          <w:marLeft w:val="225"/>
          <w:marRight w:val="225"/>
          <w:marTop w:val="0"/>
          <w:marBottom w:val="105"/>
          <w:divBdr>
            <w:top w:val="none" w:sz="0" w:space="0" w:color="auto"/>
            <w:left w:val="none" w:sz="0" w:space="0" w:color="auto"/>
            <w:bottom w:val="none" w:sz="0" w:space="0" w:color="auto"/>
            <w:right w:val="none" w:sz="0" w:space="0" w:color="auto"/>
          </w:divBdr>
        </w:div>
        <w:div w:id="735977045">
          <w:marLeft w:val="240"/>
          <w:marRight w:val="240"/>
          <w:marTop w:val="0"/>
          <w:marBottom w:val="105"/>
          <w:divBdr>
            <w:top w:val="none" w:sz="0" w:space="0" w:color="auto"/>
            <w:left w:val="none" w:sz="0" w:space="0" w:color="auto"/>
            <w:bottom w:val="none" w:sz="0" w:space="0" w:color="auto"/>
            <w:right w:val="none" w:sz="0" w:space="0" w:color="auto"/>
          </w:divBdr>
          <w:divsChild>
            <w:div w:id="1058699967">
              <w:marLeft w:val="150"/>
              <w:marRight w:val="0"/>
              <w:marTop w:val="0"/>
              <w:marBottom w:val="0"/>
              <w:divBdr>
                <w:top w:val="none" w:sz="0" w:space="0" w:color="auto"/>
                <w:left w:val="none" w:sz="0" w:space="0" w:color="auto"/>
                <w:bottom w:val="none" w:sz="0" w:space="0" w:color="auto"/>
                <w:right w:val="none" w:sz="0" w:space="0" w:color="auto"/>
              </w:divBdr>
              <w:divsChild>
                <w:div w:id="724328359">
                  <w:marLeft w:val="0"/>
                  <w:marRight w:val="0"/>
                  <w:marTop w:val="0"/>
                  <w:marBottom w:val="0"/>
                  <w:divBdr>
                    <w:top w:val="none" w:sz="0" w:space="0" w:color="auto"/>
                    <w:left w:val="none" w:sz="0" w:space="0" w:color="auto"/>
                    <w:bottom w:val="none" w:sz="0" w:space="0" w:color="auto"/>
                    <w:right w:val="none" w:sz="0" w:space="0" w:color="auto"/>
                  </w:divBdr>
                  <w:divsChild>
                    <w:div w:id="853616237">
                      <w:marLeft w:val="0"/>
                      <w:marRight w:val="0"/>
                      <w:marTop w:val="0"/>
                      <w:marBottom w:val="0"/>
                      <w:divBdr>
                        <w:top w:val="none" w:sz="0" w:space="0" w:color="auto"/>
                        <w:left w:val="none" w:sz="0" w:space="0" w:color="auto"/>
                        <w:bottom w:val="none" w:sz="0" w:space="0" w:color="auto"/>
                        <w:right w:val="none" w:sz="0" w:space="0" w:color="auto"/>
                      </w:divBdr>
                      <w:divsChild>
                        <w:div w:id="1635327760">
                          <w:marLeft w:val="0"/>
                          <w:marRight w:val="0"/>
                          <w:marTop w:val="0"/>
                          <w:marBottom w:val="60"/>
                          <w:divBdr>
                            <w:top w:val="none" w:sz="0" w:space="0" w:color="auto"/>
                            <w:left w:val="none" w:sz="0" w:space="0" w:color="auto"/>
                            <w:bottom w:val="none" w:sz="0" w:space="0" w:color="auto"/>
                            <w:right w:val="none" w:sz="0" w:space="0" w:color="auto"/>
                          </w:divBdr>
                          <w:divsChild>
                            <w:div w:id="1034384488">
                              <w:marLeft w:val="0"/>
                              <w:marRight w:val="0"/>
                              <w:marTop w:val="0"/>
                              <w:marBottom w:val="0"/>
                              <w:divBdr>
                                <w:top w:val="none" w:sz="0" w:space="0" w:color="auto"/>
                                <w:left w:val="none" w:sz="0" w:space="0" w:color="auto"/>
                                <w:bottom w:val="none" w:sz="0" w:space="0" w:color="auto"/>
                                <w:right w:val="none" w:sz="0" w:space="0" w:color="auto"/>
                              </w:divBdr>
                            </w:div>
                            <w:div w:id="1614902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4792">
      <w:bodyDiv w:val="1"/>
      <w:marLeft w:val="0"/>
      <w:marRight w:val="0"/>
      <w:marTop w:val="0"/>
      <w:marBottom w:val="0"/>
      <w:divBdr>
        <w:top w:val="none" w:sz="0" w:space="0" w:color="auto"/>
        <w:left w:val="none" w:sz="0" w:space="0" w:color="auto"/>
        <w:bottom w:val="none" w:sz="0" w:space="0" w:color="auto"/>
        <w:right w:val="none" w:sz="0" w:space="0" w:color="auto"/>
      </w:divBdr>
    </w:div>
    <w:div w:id="1217740515">
      <w:bodyDiv w:val="1"/>
      <w:marLeft w:val="0"/>
      <w:marRight w:val="0"/>
      <w:marTop w:val="0"/>
      <w:marBottom w:val="0"/>
      <w:divBdr>
        <w:top w:val="none" w:sz="0" w:space="0" w:color="auto"/>
        <w:left w:val="none" w:sz="0" w:space="0" w:color="auto"/>
        <w:bottom w:val="none" w:sz="0" w:space="0" w:color="auto"/>
        <w:right w:val="none" w:sz="0" w:space="0" w:color="auto"/>
      </w:divBdr>
    </w:div>
    <w:div w:id="1276138221">
      <w:bodyDiv w:val="1"/>
      <w:marLeft w:val="0"/>
      <w:marRight w:val="0"/>
      <w:marTop w:val="0"/>
      <w:marBottom w:val="0"/>
      <w:divBdr>
        <w:top w:val="none" w:sz="0" w:space="0" w:color="auto"/>
        <w:left w:val="none" w:sz="0" w:space="0" w:color="auto"/>
        <w:bottom w:val="none" w:sz="0" w:space="0" w:color="auto"/>
        <w:right w:val="none" w:sz="0" w:space="0" w:color="auto"/>
      </w:divBdr>
    </w:div>
    <w:div w:id="1450051811">
      <w:bodyDiv w:val="1"/>
      <w:marLeft w:val="0"/>
      <w:marRight w:val="0"/>
      <w:marTop w:val="0"/>
      <w:marBottom w:val="0"/>
      <w:divBdr>
        <w:top w:val="none" w:sz="0" w:space="0" w:color="auto"/>
        <w:left w:val="none" w:sz="0" w:space="0" w:color="auto"/>
        <w:bottom w:val="none" w:sz="0" w:space="0" w:color="auto"/>
        <w:right w:val="none" w:sz="0" w:space="0" w:color="auto"/>
      </w:divBdr>
    </w:div>
    <w:div w:id="1664163349">
      <w:bodyDiv w:val="1"/>
      <w:marLeft w:val="0"/>
      <w:marRight w:val="0"/>
      <w:marTop w:val="0"/>
      <w:marBottom w:val="0"/>
      <w:divBdr>
        <w:top w:val="none" w:sz="0" w:space="0" w:color="auto"/>
        <w:left w:val="none" w:sz="0" w:space="0" w:color="auto"/>
        <w:bottom w:val="none" w:sz="0" w:space="0" w:color="auto"/>
        <w:right w:val="none" w:sz="0" w:space="0" w:color="auto"/>
      </w:divBdr>
    </w:div>
    <w:div w:id="1753235415">
      <w:bodyDiv w:val="1"/>
      <w:marLeft w:val="0"/>
      <w:marRight w:val="0"/>
      <w:marTop w:val="0"/>
      <w:marBottom w:val="0"/>
      <w:divBdr>
        <w:top w:val="none" w:sz="0" w:space="0" w:color="auto"/>
        <w:left w:val="none" w:sz="0" w:space="0" w:color="auto"/>
        <w:bottom w:val="none" w:sz="0" w:space="0" w:color="auto"/>
        <w:right w:val="none" w:sz="0" w:space="0" w:color="auto"/>
      </w:divBdr>
    </w:div>
    <w:div w:id="1797796025">
      <w:bodyDiv w:val="1"/>
      <w:marLeft w:val="0"/>
      <w:marRight w:val="0"/>
      <w:marTop w:val="0"/>
      <w:marBottom w:val="0"/>
      <w:divBdr>
        <w:top w:val="none" w:sz="0" w:space="0" w:color="auto"/>
        <w:left w:val="none" w:sz="0" w:space="0" w:color="auto"/>
        <w:bottom w:val="none" w:sz="0" w:space="0" w:color="auto"/>
        <w:right w:val="none" w:sz="0" w:space="0" w:color="auto"/>
      </w:divBdr>
    </w:div>
    <w:div w:id="1911765103">
      <w:bodyDiv w:val="1"/>
      <w:marLeft w:val="0"/>
      <w:marRight w:val="0"/>
      <w:marTop w:val="0"/>
      <w:marBottom w:val="0"/>
      <w:divBdr>
        <w:top w:val="none" w:sz="0" w:space="0" w:color="auto"/>
        <w:left w:val="none" w:sz="0" w:space="0" w:color="auto"/>
        <w:bottom w:val="none" w:sz="0" w:space="0" w:color="auto"/>
        <w:right w:val="none" w:sz="0" w:space="0" w:color="auto"/>
      </w:divBdr>
    </w:div>
    <w:div w:id="1928726744">
      <w:bodyDiv w:val="1"/>
      <w:marLeft w:val="0"/>
      <w:marRight w:val="0"/>
      <w:marTop w:val="0"/>
      <w:marBottom w:val="0"/>
      <w:divBdr>
        <w:top w:val="none" w:sz="0" w:space="0" w:color="auto"/>
        <w:left w:val="none" w:sz="0" w:space="0" w:color="auto"/>
        <w:bottom w:val="none" w:sz="0" w:space="0" w:color="auto"/>
        <w:right w:val="none" w:sz="0" w:space="0" w:color="auto"/>
      </w:divBdr>
    </w:div>
    <w:div w:id="1967853698">
      <w:bodyDiv w:val="1"/>
      <w:marLeft w:val="0"/>
      <w:marRight w:val="0"/>
      <w:marTop w:val="0"/>
      <w:marBottom w:val="0"/>
      <w:divBdr>
        <w:top w:val="none" w:sz="0" w:space="0" w:color="auto"/>
        <w:left w:val="none" w:sz="0" w:space="0" w:color="auto"/>
        <w:bottom w:val="none" w:sz="0" w:space="0" w:color="auto"/>
        <w:right w:val="none" w:sz="0" w:space="0" w:color="auto"/>
      </w:divBdr>
      <w:divsChild>
        <w:div w:id="208418933">
          <w:marLeft w:val="225"/>
          <w:marRight w:val="225"/>
          <w:marTop w:val="0"/>
          <w:marBottom w:val="165"/>
          <w:divBdr>
            <w:top w:val="none" w:sz="0" w:space="0" w:color="auto"/>
            <w:left w:val="none" w:sz="0" w:space="0" w:color="auto"/>
            <w:bottom w:val="none" w:sz="0" w:space="0" w:color="auto"/>
            <w:right w:val="none" w:sz="0" w:space="0" w:color="auto"/>
          </w:divBdr>
          <w:divsChild>
            <w:div w:id="1608731784">
              <w:marLeft w:val="0"/>
              <w:marRight w:val="165"/>
              <w:marTop w:val="0"/>
              <w:marBottom w:val="0"/>
              <w:divBdr>
                <w:top w:val="none" w:sz="0" w:space="0" w:color="auto"/>
                <w:left w:val="none" w:sz="0" w:space="0" w:color="auto"/>
                <w:bottom w:val="none" w:sz="0" w:space="0" w:color="auto"/>
                <w:right w:val="none" w:sz="0" w:space="0" w:color="auto"/>
              </w:divBdr>
              <w:divsChild>
                <w:div w:id="1701466550">
                  <w:marLeft w:val="0"/>
                  <w:marRight w:val="0"/>
                  <w:marTop w:val="0"/>
                  <w:marBottom w:val="0"/>
                  <w:divBdr>
                    <w:top w:val="none" w:sz="0" w:space="0" w:color="auto"/>
                    <w:left w:val="none" w:sz="0" w:space="0" w:color="auto"/>
                    <w:bottom w:val="none" w:sz="0" w:space="0" w:color="auto"/>
                    <w:right w:val="none" w:sz="0" w:space="0" w:color="auto"/>
                  </w:divBdr>
                  <w:divsChild>
                    <w:div w:id="1678575262">
                      <w:marLeft w:val="0"/>
                      <w:marRight w:val="0"/>
                      <w:marTop w:val="0"/>
                      <w:marBottom w:val="0"/>
                      <w:divBdr>
                        <w:top w:val="none" w:sz="0" w:space="0" w:color="auto"/>
                        <w:left w:val="none" w:sz="0" w:space="0" w:color="auto"/>
                        <w:bottom w:val="none" w:sz="0" w:space="0" w:color="auto"/>
                        <w:right w:val="none" w:sz="0" w:space="0" w:color="auto"/>
                      </w:divBdr>
                      <w:divsChild>
                        <w:div w:id="2092770029">
                          <w:marLeft w:val="0"/>
                          <w:marRight w:val="0"/>
                          <w:marTop w:val="0"/>
                          <w:marBottom w:val="75"/>
                          <w:divBdr>
                            <w:top w:val="none" w:sz="0" w:space="0" w:color="auto"/>
                            <w:left w:val="none" w:sz="0" w:space="0" w:color="auto"/>
                            <w:bottom w:val="none" w:sz="0" w:space="0" w:color="auto"/>
                            <w:right w:val="none" w:sz="0" w:space="0" w:color="auto"/>
                          </w:divBdr>
                          <w:divsChild>
                            <w:div w:id="1165363951">
                              <w:marLeft w:val="0"/>
                              <w:marRight w:val="0"/>
                              <w:marTop w:val="0"/>
                              <w:marBottom w:val="0"/>
                              <w:divBdr>
                                <w:top w:val="none" w:sz="0" w:space="0" w:color="auto"/>
                                <w:left w:val="none" w:sz="0" w:space="0" w:color="auto"/>
                                <w:bottom w:val="none" w:sz="0" w:space="0" w:color="auto"/>
                                <w:right w:val="none" w:sz="0" w:space="0" w:color="auto"/>
                              </w:divBdr>
                              <w:divsChild>
                                <w:div w:id="1297761893">
                                  <w:marLeft w:val="0"/>
                                  <w:marRight w:val="0"/>
                                  <w:marTop w:val="0"/>
                                  <w:marBottom w:val="0"/>
                                  <w:divBdr>
                                    <w:top w:val="none" w:sz="0" w:space="0" w:color="auto"/>
                                    <w:left w:val="none" w:sz="0" w:space="0" w:color="auto"/>
                                    <w:bottom w:val="none" w:sz="0" w:space="0" w:color="auto"/>
                                    <w:right w:val="none" w:sz="0" w:space="0" w:color="auto"/>
                                  </w:divBdr>
                                  <w:divsChild>
                                    <w:div w:id="658312512">
                                      <w:marLeft w:val="240"/>
                                      <w:marRight w:val="0"/>
                                      <w:marTop w:val="240"/>
                                      <w:marBottom w:val="240"/>
                                      <w:divBdr>
                                        <w:top w:val="none" w:sz="0" w:space="0" w:color="auto"/>
                                        <w:left w:val="none" w:sz="0" w:space="0" w:color="auto"/>
                                        <w:bottom w:val="none" w:sz="0" w:space="0" w:color="auto"/>
                                        <w:right w:val="none" w:sz="0" w:space="0" w:color="auto"/>
                                      </w:divBdr>
                                      <w:divsChild>
                                        <w:div w:id="351539992">
                                          <w:marLeft w:val="0"/>
                                          <w:marRight w:val="0"/>
                                          <w:marTop w:val="30"/>
                                          <w:marBottom w:val="0"/>
                                          <w:divBdr>
                                            <w:top w:val="none" w:sz="0" w:space="0" w:color="auto"/>
                                            <w:left w:val="none" w:sz="0" w:space="0" w:color="auto"/>
                                            <w:bottom w:val="none" w:sz="0" w:space="0" w:color="auto"/>
                                            <w:right w:val="none" w:sz="0" w:space="0" w:color="auto"/>
                                          </w:divBdr>
                                        </w:div>
                                        <w:div w:id="896626803">
                                          <w:marLeft w:val="0"/>
                                          <w:marRight w:val="0"/>
                                          <w:marTop w:val="0"/>
                                          <w:marBottom w:val="0"/>
                                          <w:divBdr>
                                            <w:top w:val="none" w:sz="0" w:space="0" w:color="auto"/>
                                            <w:left w:val="none" w:sz="0" w:space="0" w:color="auto"/>
                                            <w:bottom w:val="none" w:sz="0" w:space="0" w:color="auto"/>
                                            <w:right w:val="none" w:sz="0" w:space="0" w:color="auto"/>
                                          </w:divBdr>
                                          <w:divsChild>
                                            <w:div w:id="801728484">
                                              <w:marLeft w:val="0"/>
                                              <w:marRight w:val="0"/>
                                              <w:marTop w:val="60"/>
                                              <w:marBottom w:val="0"/>
                                              <w:divBdr>
                                                <w:top w:val="none" w:sz="0" w:space="0" w:color="auto"/>
                                                <w:left w:val="none" w:sz="0" w:space="0" w:color="auto"/>
                                                <w:bottom w:val="none" w:sz="0" w:space="0" w:color="auto"/>
                                                <w:right w:val="none" w:sz="0" w:space="0" w:color="auto"/>
                                              </w:divBdr>
                                            </w:div>
                                            <w:div w:id="1724527134">
                                              <w:marLeft w:val="0"/>
                                              <w:marRight w:val="0"/>
                                              <w:marTop w:val="0"/>
                                              <w:marBottom w:val="0"/>
                                              <w:divBdr>
                                                <w:top w:val="none" w:sz="0" w:space="0" w:color="auto"/>
                                                <w:left w:val="none" w:sz="0" w:space="0" w:color="auto"/>
                                                <w:bottom w:val="none" w:sz="0" w:space="0" w:color="auto"/>
                                                <w:right w:val="none" w:sz="0" w:space="0" w:color="auto"/>
                                              </w:divBdr>
                                              <w:divsChild>
                                                <w:div w:id="249002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50875865">
                                      <w:marLeft w:val="0"/>
                                      <w:marRight w:val="240"/>
                                      <w:marTop w:val="195"/>
                                      <w:marBottom w:val="195"/>
                                      <w:divBdr>
                                        <w:top w:val="none" w:sz="0" w:space="0" w:color="auto"/>
                                        <w:left w:val="none" w:sz="0" w:space="0" w:color="auto"/>
                                        <w:bottom w:val="none" w:sz="0" w:space="0" w:color="auto"/>
                                        <w:right w:val="none" w:sz="0" w:space="0" w:color="auto"/>
                                      </w:divBdr>
                                    </w:div>
                                  </w:divsChild>
                                </w:div>
                                <w:div w:id="1364482676">
                                  <w:marLeft w:val="0"/>
                                  <w:marRight w:val="0"/>
                                  <w:marTop w:val="0"/>
                                  <w:marBottom w:val="0"/>
                                  <w:divBdr>
                                    <w:top w:val="none" w:sz="0" w:space="0" w:color="auto"/>
                                    <w:left w:val="none" w:sz="0" w:space="0" w:color="auto"/>
                                    <w:bottom w:val="none" w:sz="0" w:space="0" w:color="auto"/>
                                    <w:right w:val="none" w:sz="0" w:space="0" w:color="auto"/>
                                  </w:divBdr>
                                  <w:divsChild>
                                    <w:div w:id="499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86533">
          <w:marLeft w:val="240"/>
          <w:marRight w:val="240"/>
          <w:marTop w:val="0"/>
          <w:marBottom w:val="105"/>
          <w:divBdr>
            <w:top w:val="none" w:sz="0" w:space="0" w:color="auto"/>
            <w:left w:val="none" w:sz="0" w:space="0" w:color="auto"/>
            <w:bottom w:val="none" w:sz="0" w:space="0" w:color="auto"/>
            <w:right w:val="none" w:sz="0" w:space="0" w:color="auto"/>
          </w:divBdr>
          <w:divsChild>
            <w:div w:id="1950578478">
              <w:marLeft w:val="150"/>
              <w:marRight w:val="0"/>
              <w:marTop w:val="0"/>
              <w:marBottom w:val="0"/>
              <w:divBdr>
                <w:top w:val="none" w:sz="0" w:space="0" w:color="auto"/>
                <w:left w:val="none" w:sz="0" w:space="0" w:color="auto"/>
                <w:bottom w:val="none" w:sz="0" w:space="0" w:color="auto"/>
                <w:right w:val="none" w:sz="0" w:space="0" w:color="auto"/>
              </w:divBdr>
              <w:divsChild>
                <w:div w:id="1199973535">
                  <w:marLeft w:val="0"/>
                  <w:marRight w:val="0"/>
                  <w:marTop w:val="0"/>
                  <w:marBottom w:val="0"/>
                  <w:divBdr>
                    <w:top w:val="none" w:sz="0" w:space="0" w:color="auto"/>
                    <w:left w:val="none" w:sz="0" w:space="0" w:color="auto"/>
                    <w:bottom w:val="none" w:sz="0" w:space="0" w:color="auto"/>
                    <w:right w:val="none" w:sz="0" w:space="0" w:color="auto"/>
                  </w:divBdr>
                  <w:divsChild>
                    <w:div w:id="1961916546">
                      <w:marLeft w:val="0"/>
                      <w:marRight w:val="0"/>
                      <w:marTop w:val="0"/>
                      <w:marBottom w:val="0"/>
                      <w:divBdr>
                        <w:top w:val="none" w:sz="0" w:space="0" w:color="auto"/>
                        <w:left w:val="none" w:sz="0" w:space="0" w:color="auto"/>
                        <w:bottom w:val="none" w:sz="0" w:space="0" w:color="auto"/>
                        <w:right w:val="none" w:sz="0" w:space="0" w:color="auto"/>
                      </w:divBdr>
                      <w:divsChild>
                        <w:div w:id="1820150999">
                          <w:marLeft w:val="0"/>
                          <w:marRight w:val="0"/>
                          <w:marTop w:val="0"/>
                          <w:marBottom w:val="60"/>
                          <w:divBdr>
                            <w:top w:val="none" w:sz="0" w:space="0" w:color="auto"/>
                            <w:left w:val="none" w:sz="0" w:space="0" w:color="auto"/>
                            <w:bottom w:val="none" w:sz="0" w:space="0" w:color="auto"/>
                            <w:right w:val="none" w:sz="0" w:space="0" w:color="auto"/>
                          </w:divBdr>
                          <w:divsChild>
                            <w:div w:id="723524518">
                              <w:marLeft w:val="0"/>
                              <w:marRight w:val="0"/>
                              <w:marTop w:val="0"/>
                              <w:marBottom w:val="0"/>
                              <w:divBdr>
                                <w:top w:val="none" w:sz="0" w:space="0" w:color="auto"/>
                                <w:left w:val="none" w:sz="0" w:space="0" w:color="auto"/>
                                <w:bottom w:val="none" w:sz="0" w:space="0" w:color="auto"/>
                                <w:right w:val="none" w:sz="0" w:space="0" w:color="auto"/>
                              </w:divBdr>
                            </w:div>
                            <w:div w:id="13217397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9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2D8AECDE0A44AB58E53A17BC8A780" ma:contentTypeVersion="0" ma:contentTypeDescription="Create a new document." ma:contentTypeScope="" ma:versionID="300c42adebb9f4276d8396cdd375a27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3169-E213-4DA2-BB42-C7CD06ED0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94FC2-B65E-466E-BAE6-FAC824C7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136F10-96E7-4C8A-89E3-3EFC64AE2F82}">
  <ds:schemaRefs>
    <ds:schemaRef ds:uri="http://schemas.microsoft.com/sharepoint/v3/contenttype/forms"/>
  </ds:schemaRefs>
</ds:datastoreItem>
</file>

<file path=customXml/itemProps4.xml><?xml version="1.0" encoding="utf-8"?>
<ds:datastoreItem xmlns:ds="http://schemas.openxmlformats.org/officeDocument/2006/customXml" ds:itemID="{012FEDEE-A296-4983-8221-E3BCCD5C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CongvanhuongdancaccoquandonvixaydungKHungdungCNTTnam2020.doc</vt:lpstr>
    </vt:vector>
  </TitlesOfParts>
  <Company>&lt;arabianhorse&gt;</Company>
  <LinksUpToDate>false</LinksUpToDate>
  <CharactersWithSpaces>5378</CharactersWithSpaces>
  <SharedDoc>false</SharedDoc>
  <HLinks>
    <vt:vector size="12" baseType="variant">
      <vt:variant>
        <vt:i4>1638404</vt:i4>
      </vt:variant>
      <vt:variant>
        <vt:i4>3</vt:i4>
      </vt:variant>
      <vt:variant>
        <vt:i4>0</vt:i4>
      </vt:variant>
      <vt:variant>
        <vt:i4>5</vt:i4>
      </vt:variant>
      <vt:variant>
        <vt:lpwstr>https://thuvienphapluat.vn/van-ban/Cong-nghe-thong-tin/Nghi-dinh-43-2011-ND-CP-cung-cap-thong-tin-va-dich-vu-cong-truc-tuyen-125408.aspx</vt:lpwstr>
      </vt:variant>
      <vt:variant>
        <vt:lpwstr/>
      </vt:variant>
      <vt:variant>
        <vt:i4>7995430</vt:i4>
      </vt:variant>
      <vt:variant>
        <vt:i4>0</vt:i4>
      </vt:variant>
      <vt:variant>
        <vt:i4>0</vt:i4>
      </vt:variant>
      <vt:variant>
        <vt:i4>5</vt:i4>
      </vt:variant>
      <vt:variant>
        <vt:lpwstr>https://chuyendoiso.yenbai.gov.vn/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CongvanhuongdancaccoquandonvixaydungKHungdungCNTTnam2020.doc</dc:title>
  <dc:creator>TNT</dc:creator>
  <cp:lastModifiedBy>John Scott</cp:lastModifiedBy>
  <cp:revision>10</cp:revision>
  <cp:lastPrinted>2024-10-31T08:08:00Z</cp:lastPrinted>
  <dcterms:created xsi:type="dcterms:W3CDTF">2024-10-13T10:54:00Z</dcterms:created>
  <dcterms:modified xsi:type="dcterms:W3CDTF">2024-10-31T08:31:00Z</dcterms:modified>
</cp:coreProperties>
</file>