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5821" w14:textId="481FA1E2" w:rsidR="00335A1A" w:rsidRDefault="00335A1A" w:rsidP="00335A1A">
      <w:pPr>
        <w:pStyle w:val="Heading1"/>
        <w:rPr>
          <w:rFonts w:ascii="Times New Roman" w:hAnsi="Times New Roman"/>
          <w:iCs/>
          <w:sz w:val="32"/>
          <w:szCs w:val="32"/>
          <w:lang w:val="nl-NL"/>
        </w:rPr>
      </w:pPr>
      <w:r w:rsidRPr="00335A1A">
        <w:rPr>
          <w:rFonts w:ascii="Times New Roman" w:hAnsi="Times New Roman"/>
          <w:sz w:val="32"/>
          <w:szCs w:val="32"/>
        </w:rPr>
        <w:t xml:space="preserve">Hướng dẫn đăng ký </w:t>
      </w:r>
      <w:r w:rsidRPr="00335A1A">
        <w:rPr>
          <w:rFonts w:ascii="Times New Roman" w:hAnsi="Times New Roman"/>
          <w:sz w:val="32"/>
          <w:szCs w:val="32"/>
          <w:lang w:val="nl-NL"/>
        </w:rPr>
        <w:t>c</w:t>
      </w:r>
      <w:r w:rsidRPr="00335A1A">
        <w:rPr>
          <w:rFonts w:ascii="Times New Roman" w:hAnsi="Times New Roman"/>
          <w:iCs/>
          <w:sz w:val="32"/>
          <w:szCs w:val="32"/>
          <w:lang w:val="nl-NL"/>
        </w:rPr>
        <w:t>ài đặt, kích hoạt tài khoản</w:t>
      </w:r>
    </w:p>
    <w:p w14:paraId="41BEE89B" w14:textId="45A9FDB1" w:rsidR="00335A1A" w:rsidRDefault="00335A1A" w:rsidP="00335A1A">
      <w:pPr>
        <w:pStyle w:val="Heading1"/>
        <w:rPr>
          <w:rFonts w:ascii="Times New Roman" w:hAnsi="Times New Roman"/>
          <w:iCs/>
          <w:sz w:val="32"/>
          <w:szCs w:val="32"/>
          <w:lang w:val="nl-NL"/>
        </w:rPr>
      </w:pPr>
      <w:r w:rsidRPr="00335A1A">
        <w:rPr>
          <w:rFonts w:ascii="Times New Roman" w:hAnsi="Times New Roman"/>
          <w:iCs/>
          <w:sz w:val="32"/>
          <w:szCs w:val="32"/>
          <w:lang w:val="nl-NL"/>
        </w:rPr>
        <w:t>định danh điện tử (VNeID) mức độ 2</w:t>
      </w:r>
    </w:p>
    <w:p w14:paraId="1D22FCEB" w14:textId="77777777" w:rsidR="00335A1A" w:rsidRPr="00335A1A" w:rsidRDefault="00335A1A" w:rsidP="00335A1A">
      <w:pPr>
        <w:rPr>
          <w:lang w:val="nl-NL"/>
        </w:rPr>
      </w:pPr>
    </w:p>
    <w:p w14:paraId="7B3D23D2" w14:textId="5D77387D" w:rsidR="0000778C" w:rsidRPr="003849FD" w:rsidRDefault="003F47C5" w:rsidP="00675B6C">
      <w:pPr>
        <w:pStyle w:val="Heading1"/>
        <w:spacing w:before="120" w:after="120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47C5">
        <w:rPr>
          <w:rFonts w:ascii="Times New Roman" w:hAnsi="Times New Roman"/>
          <w:b w:val="0"/>
          <w:bCs/>
          <w:sz w:val="28"/>
          <w:szCs w:val="28"/>
        </w:rPr>
        <w:t>Thực hiện Văn bản số 364/CV-BCĐ ngày 15/3/2023 của Ban Chỉ đạo chuyển đổi số tỉnh Yên Bái về việc triển khai hoạt động cho các Tổ chuyển đổi số cộng đồng trên địa bàn tỉnh quý I năm 2023</w:t>
      </w:r>
      <w:r w:rsidR="00B06582">
        <w:rPr>
          <w:rFonts w:ascii="Times New Roman" w:hAnsi="Times New Roman"/>
          <w:b w:val="0"/>
          <w:bCs/>
          <w:sz w:val="28"/>
          <w:szCs w:val="28"/>
          <w:lang w:val="nl-NL"/>
        </w:rPr>
        <w:t>, hướng dẫn</w:t>
      </w:r>
      <w:r w:rsidR="00DE3F76" w:rsidRPr="00B0658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06582" w:rsidRPr="00B06582">
        <w:rPr>
          <w:rFonts w:ascii="Times New Roman" w:hAnsi="Times New Roman"/>
          <w:b w:val="0"/>
          <w:bCs/>
          <w:sz w:val="28"/>
          <w:szCs w:val="28"/>
        </w:rPr>
        <w:t>cài đặt, kích hoạt tài khoản định danh điện tử (VNeID) mức độ 2</w:t>
      </w:r>
      <w:r w:rsidR="003849FD">
        <w:rPr>
          <w:rFonts w:ascii="Times New Roman" w:hAnsi="Times New Roman"/>
          <w:b w:val="0"/>
          <w:bCs/>
          <w:sz w:val="28"/>
          <w:szCs w:val="28"/>
        </w:rPr>
        <w:t>,</w:t>
      </w:r>
      <w:r w:rsidR="006F18DF" w:rsidRPr="00D47228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 xml:space="preserve"> </w:t>
      </w:r>
      <w:r w:rsidR="008E7DE3" w:rsidRPr="00D47228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 xml:space="preserve">các bước </w:t>
      </w:r>
      <w:r w:rsidR="00D47228" w:rsidRPr="00D47228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 xml:space="preserve">thực hiện </w:t>
      </w:r>
      <w:r w:rsidR="000244AF" w:rsidRPr="00D47228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>như sau</w:t>
      </w:r>
      <w:r w:rsidR="00805F0F" w:rsidRPr="00D47228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>:</w:t>
      </w:r>
    </w:p>
    <w:p w14:paraId="51BEBF98" w14:textId="16FF72AF" w:rsidR="00A4696B" w:rsidRPr="00742AC0" w:rsidRDefault="00DA23B3" w:rsidP="00675B6C">
      <w:pPr>
        <w:pStyle w:val="Heading1"/>
        <w:spacing w:before="120" w:after="120"/>
        <w:ind w:firstLine="720"/>
        <w:jc w:val="both"/>
        <w:rPr>
          <w:rFonts w:ascii="Times New Roman" w:hAnsi="Times New Roman"/>
          <w:b w:val="0"/>
          <w:bCs/>
          <w:iCs/>
          <w:sz w:val="28"/>
          <w:szCs w:val="28"/>
          <w:lang w:val="nl-NL"/>
        </w:rPr>
      </w:pPr>
      <w:r w:rsidRPr="008379F0">
        <w:rPr>
          <w:rFonts w:ascii="Times New Roman" w:hAnsi="Times New Roman"/>
          <w:iCs/>
          <w:sz w:val="28"/>
          <w:szCs w:val="28"/>
          <w:lang w:val="nl-NL"/>
        </w:rPr>
        <w:t xml:space="preserve">Bước </w:t>
      </w:r>
      <w:r w:rsidR="00022E35" w:rsidRPr="008379F0">
        <w:rPr>
          <w:rFonts w:ascii="Times New Roman" w:hAnsi="Times New Roman"/>
          <w:iCs/>
          <w:sz w:val="28"/>
          <w:szCs w:val="28"/>
          <w:lang w:val="nl-NL"/>
        </w:rPr>
        <w:t>1</w:t>
      </w:r>
      <w:r w:rsidRPr="002572DB">
        <w:rPr>
          <w:rFonts w:ascii="Times New Roman" w:hAnsi="Times New Roman"/>
          <w:iCs/>
          <w:sz w:val="28"/>
          <w:szCs w:val="28"/>
          <w:lang w:val="nl-NL"/>
        </w:rPr>
        <w:t>:</w:t>
      </w:r>
      <w:r w:rsidR="006F18DF" w:rsidRPr="002572DB">
        <w:rPr>
          <w:rFonts w:ascii="Times New Roman" w:hAnsi="Times New Roman"/>
          <w:iCs/>
          <w:sz w:val="28"/>
          <w:szCs w:val="28"/>
          <w:lang w:val="nl-NL"/>
        </w:rPr>
        <w:t xml:space="preserve"> </w:t>
      </w:r>
      <w:r w:rsidRPr="002572DB">
        <w:rPr>
          <w:rFonts w:ascii="Times New Roman" w:hAnsi="Times New Roman"/>
          <w:iCs/>
          <w:sz w:val="28"/>
          <w:szCs w:val="28"/>
          <w:lang w:val="nl-NL"/>
        </w:rPr>
        <w:t>Đ</w:t>
      </w:r>
      <w:r w:rsidR="00A4696B" w:rsidRPr="002572DB">
        <w:rPr>
          <w:rFonts w:ascii="Times New Roman" w:hAnsi="Times New Roman"/>
          <w:iCs/>
          <w:sz w:val="28"/>
          <w:szCs w:val="28"/>
          <w:lang w:val="nl-NL"/>
        </w:rPr>
        <w:t>ăng ký tài khoản</w:t>
      </w:r>
      <w:r w:rsidR="0000778C" w:rsidRPr="002572DB">
        <w:rPr>
          <w:rFonts w:ascii="Times New Roman" w:hAnsi="Times New Roman"/>
          <w:iCs/>
          <w:sz w:val="28"/>
          <w:szCs w:val="28"/>
          <w:lang w:val="nl-NL"/>
        </w:rPr>
        <w:t xml:space="preserve"> định danh điện tử </w:t>
      </w:r>
      <w:r w:rsidR="0000778C" w:rsidRPr="002572DB">
        <w:rPr>
          <w:rFonts w:ascii="Times New Roman" w:hAnsi="Times New Roman"/>
          <w:iCs/>
          <w:sz w:val="28"/>
          <w:szCs w:val="28"/>
        </w:rPr>
        <w:t>(VNeID) mức độ 2</w:t>
      </w:r>
      <w:r w:rsidR="003C7897" w:rsidRPr="00742AC0">
        <w:rPr>
          <w:rFonts w:ascii="Times New Roman" w:hAnsi="Times New Roman"/>
          <w:b w:val="0"/>
          <w:bCs/>
          <w:iCs/>
          <w:sz w:val="28"/>
          <w:szCs w:val="28"/>
        </w:rPr>
        <w:t>:</w:t>
      </w:r>
      <w:r w:rsidR="00742AC0" w:rsidRPr="00742AC0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  <w:r w:rsidR="00133E57">
        <w:rPr>
          <w:rFonts w:ascii="Times New Roman" w:hAnsi="Times New Roman"/>
          <w:b w:val="0"/>
          <w:bCs/>
          <w:iCs/>
          <w:sz w:val="28"/>
          <w:szCs w:val="28"/>
        </w:rPr>
        <w:t>Các cá nhân</w:t>
      </w:r>
      <w:r w:rsidR="007A5849" w:rsidRPr="00742AC0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 xml:space="preserve">trực tiếp </w:t>
      </w:r>
      <w:r w:rsidR="00A4696B" w:rsidRPr="00742AC0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>đến Công an phường</w:t>
      </w:r>
      <w:r w:rsidR="00372776" w:rsidRPr="00742AC0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>,</w:t>
      </w:r>
      <w:r w:rsidR="00A4696B" w:rsidRPr="00742AC0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 xml:space="preserve"> mang theo căn cước công dân, thẻ </w:t>
      </w:r>
      <w:r w:rsidR="00DF031A" w:rsidRPr="00742AC0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>bảo hiểm y tế,</w:t>
      </w:r>
      <w:r w:rsidR="00A4696B" w:rsidRPr="00742AC0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 xml:space="preserve"> đăng ký xe, giấy phép lái xe (ôtô, mô tô) và điện thoại thông minh để được </w:t>
      </w:r>
      <w:r w:rsidR="00817ABA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 xml:space="preserve">đăng ký </w:t>
      </w:r>
      <w:r w:rsidR="00CD108D" w:rsidRPr="00742AC0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>cập nhật thông tin</w:t>
      </w:r>
      <w:r w:rsidR="00A4696B" w:rsidRPr="00742AC0">
        <w:rPr>
          <w:rFonts w:ascii="Times New Roman" w:hAnsi="Times New Roman"/>
          <w:b w:val="0"/>
          <w:bCs/>
          <w:iCs/>
          <w:sz w:val="28"/>
          <w:szCs w:val="28"/>
          <w:lang w:val="nl-NL"/>
        </w:rPr>
        <w:t>.</w:t>
      </w:r>
    </w:p>
    <w:p w14:paraId="13C0AA90" w14:textId="46DF3B65" w:rsidR="003C7897" w:rsidRDefault="001C7730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 w:rsidRPr="008379F0">
        <w:rPr>
          <w:b/>
          <w:bCs/>
          <w:i w:val="0"/>
          <w:color w:val="auto"/>
          <w:lang w:val="nl-NL"/>
        </w:rPr>
        <w:t xml:space="preserve">Bước </w:t>
      </w:r>
      <w:r w:rsidR="006D20E7" w:rsidRPr="008379F0">
        <w:rPr>
          <w:b/>
          <w:bCs/>
          <w:i w:val="0"/>
          <w:color w:val="auto"/>
          <w:lang w:val="nl-NL"/>
        </w:rPr>
        <w:t>2</w:t>
      </w:r>
      <w:r w:rsidRPr="002572DB">
        <w:rPr>
          <w:b/>
          <w:bCs/>
          <w:i w:val="0"/>
          <w:color w:val="auto"/>
          <w:lang w:val="nl-NL"/>
        </w:rPr>
        <w:t>:</w:t>
      </w:r>
      <w:r w:rsidR="006D20E7" w:rsidRPr="002572DB">
        <w:rPr>
          <w:b/>
          <w:bCs/>
          <w:i w:val="0"/>
          <w:color w:val="auto"/>
          <w:lang w:val="nl-NL"/>
        </w:rPr>
        <w:t xml:space="preserve"> </w:t>
      </w:r>
      <w:r w:rsidR="008E6FCF" w:rsidRPr="002572DB">
        <w:rPr>
          <w:b/>
          <w:bCs/>
          <w:i w:val="0"/>
          <w:color w:val="auto"/>
          <w:lang w:val="nl-NL"/>
        </w:rPr>
        <w:t>Thực hiện c</w:t>
      </w:r>
      <w:r w:rsidR="00425F20" w:rsidRPr="002572DB">
        <w:rPr>
          <w:b/>
          <w:bCs/>
          <w:i w:val="0"/>
          <w:iCs/>
          <w:color w:val="auto"/>
          <w:lang w:val="nl-NL"/>
        </w:rPr>
        <w:t xml:space="preserve">ài đặt, kích hoạt tài khoản định danh điện tử </w:t>
      </w:r>
      <w:r w:rsidR="008C1429" w:rsidRPr="002572DB">
        <w:rPr>
          <w:b/>
          <w:bCs/>
          <w:i w:val="0"/>
          <w:iCs/>
          <w:color w:val="auto"/>
          <w:lang w:val="nl-NL"/>
        </w:rPr>
        <w:t>(</w:t>
      </w:r>
      <w:r w:rsidR="00425F20" w:rsidRPr="002572DB">
        <w:rPr>
          <w:b/>
          <w:bCs/>
          <w:i w:val="0"/>
          <w:iCs/>
          <w:color w:val="auto"/>
          <w:lang w:val="nl-NL"/>
        </w:rPr>
        <w:t>VNeID</w:t>
      </w:r>
      <w:r w:rsidR="008C1429" w:rsidRPr="002572DB">
        <w:rPr>
          <w:b/>
          <w:bCs/>
          <w:i w:val="0"/>
          <w:iCs/>
          <w:color w:val="auto"/>
          <w:lang w:val="nl-NL"/>
        </w:rPr>
        <w:t>)</w:t>
      </w:r>
      <w:r w:rsidR="002325AE" w:rsidRPr="002572DB">
        <w:rPr>
          <w:b/>
          <w:bCs/>
          <w:i w:val="0"/>
          <w:iCs/>
          <w:color w:val="auto"/>
          <w:lang w:val="nl-NL"/>
        </w:rPr>
        <w:t xml:space="preserve"> mức độ 2</w:t>
      </w:r>
      <w:r w:rsidR="00CD108D">
        <w:rPr>
          <w:i w:val="0"/>
          <w:iCs/>
          <w:color w:val="auto"/>
          <w:lang w:val="nl-NL"/>
        </w:rPr>
        <w:t xml:space="preserve"> (</w:t>
      </w:r>
      <w:r w:rsidR="00CD108D" w:rsidRPr="00163B79">
        <w:rPr>
          <w:b/>
          <w:bCs/>
          <w:color w:val="auto"/>
          <w:lang w:val="nl-NL"/>
        </w:rPr>
        <w:t xml:space="preserve">sau khi </w:t>
      </w:r>
      <w:r w:rsidR="00A62066" w:rsidRPr="00163B79">
        <w:rPr>
          <w:b/>
          <w:bCs/>
          <w:color w:val="auto"/>
          <w:lang w:val="nl-NL"/>
        </w:rPr>
        <w:t>các thông tin</w:t>
      </w:r>
      <w:r w:rsidR="00133E57" w:rsidRPr="00163B79">
        <w:rPr>
          <w:b/>
          <w:bCs/>
          <w:color w:val="auto"/>
          <w:lang w:val="nl-NL"/>
        </w:rPr>
        <w:t xml:space="preserve"> đăng ký </w:t>
      </w:r>
      <w:r w:rsidR="00A62066" w:rsidRPr="00163B79">
        <w:rPr>
          <w:b/>
          <w:bCs/>
          <w:color w:val="auto"/>
          <w:lang w:val="nl-NL"/>
        </w:rPr>
        <w:t>được phê duyệt</w:t>
      </w:r>
      <w:r w:rsidR="00A62066">
        <w:rPr>
          <w:i w:val="0"/>
          <w:iCs/>
          <w:color w:val="auto"/>
          <w:lang w:val="nl-NL"/>
        </w:rPr>
        <w:t>)</w:t>
      </w:r>
      <w:r w:rsidR="00F2532B">
        <w:rPr>
          <w:i w:val="0"/>
          <w:iCs/>
          <w:color w:val="auto"/>
          <w:lang w:val="nl-NL"/>
        </w:rPr>
        <w:t>.</w:t>
      </w:r>
      <w:r w:rsidR="00F52766">
        <w:rPr>
          <w:i w:val="0"/>
          <w:iCs/>
          <w:color w:val="auto"/>
          <w:lang w:val="nl-NL"/>
        </w:rPr>
        <w:t xml:space="preserve"> </w:t>
      </w:r>
    </w:p>
    <w:p w14:paraId="4D39C2F3" w14:textId="09840420" w:rsidR="00061B2A" w:rsidRDefault="00C37678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>
        <w:rPr>
          <w:i w:val="0"/>
          <w:iCs/>
          <w:color w:val="auto"/>
          <w:lang w:val="nl-NL"/>
        </w:rPr>
        <w:t xml:space="preserve">* </w:t>
      </w:r>
      <w:r w:rsidR="00061B2A">
        <w:rPr>
          <w:i w:val="0"/>
          <w:iCs/>
          <w:color w:val="auto"/>
          <w:lang w:val="nl-NL"/>
        </w:rPr>
        <w:t>Cụ thể</w:t>
      </w:r>
      <w:r w:rsidR="00EC5B85">
        <w:rPr>
          <w:i w:val="0"/>
          <w:iCs/>
          <w:color w:val="auto"/>
          <w:lang w:val="nl-NL"/>
        </w:rPr>
        <w:t xml:space="preserve"> </w:t>
      </w:r>
      <w:r w:rsidR="00380D93">
        <w:rPr>
          <w:i w:val="0"/>
          <w:iCs/>
          <w:color w:val="auto"/>
          <w:lang w:val="nl-NL"/>
        </w:rPr>
        <w:t>cài đặt, kích hoạ</w:t>
      </w:r>
      <w:r w:rsidR="00982152">
        <w:rPr>
          <w:i w:val="0"/>
          <w:iCs/>
          <w:color w:val="auto"/>
          <w:lang w:val="nl-NL"/>
        </w:rPr>
        <w:t>t</w:t>
      </w:r>
      <w:r w:rsidR="00061B2A">
        <w:rPr>
          <w:i w:val="0"/>
          <w:iCs/>
          <w:color w:val="auto"/>
          <w:lang w:val="nl-NL"/>
        </w:rPr>
        <w:t xml:space="preserve"> ứng dụng </w:t>
      </w:r>
      <w:r w:rsidR="00061B2A" w:rsidRPr="00AF6611">
        <w:rPr>
          <w:b/>
          <w:bCs/>
          <w:i w:val="0"/>
          <w:iCs/>
          <w:color w:val="auto"/>
          <w:lang w:val="nl-NL"/>
        </w:rPr>
        <w:t>VNeID</w:t>
      </w:r>
      <w:r w:rsidR="00061B2A">
        <w:rPr>
          <w:i w:val="0"/>
          <w:iCs/>
          <w:color w:val="auto"/>
          <w:lang w:val="nl-NL"/>
        </w:rPr>
        <w:t xml:space="preserve"> vào máy điện thoại</w:t>
      </w:r>
      <w:r w:rsidR="00141D7A">
        <w:rPr>
          <w:i w:val="0"/>
          <w:iCs/>
          <w:color w:val="auto"/>
          <w:lang w:val="nl-NL"/>
        </w:rPr>
        <w:t xml:space="preserve"> (trên </w:t>
      </w:r>
      <w:r w:rsidR="00141D7A" w:rsidRPr="00684485">
        <w:rPr>
          <w:b/>
          <w:bCs/>
          <w:i w:val="0"/>
          <w:iCs/>
          <w:color w:val="auto"/>
          <w:lang w:val="nl-NL"/>
        </w:rPr>
        <w:t>CH Play</w:t>
      </w:r>
      <w:r w:rsidR="00141D7A">
        <w:rPr>
          <w:i w:val="0"/>
          <w:iCs/>
          <w:color w:val="auto"/>
          <w:lang w:val="nl-NL"/>
        </w:rPr>
        <w:t xml:space="preserve"> đối với hệ điều hành Androi hoặc </w:t>
      </w:r>
      <w:r w:rsidR="00141D7A" w:rsidRPr="00684485">
        <w:rPr>
          <w:b/>
          <w:bCs/>
          <w:i w:val="0"/>
          <w:iCs/>
          <w:color w:val="auto"/>
          <w:lang w:val="nl-NL"/>
        </w:rPr>
        <w:t>App</w:t>
      </w:r>
      <w:r w:rsidR="00112894" w:rsidRPr="00684485">
        <w:rPr>
          <w:b/>
          <w:bCs/>
          <w:i w:val="0"/>
          <w:iCs/>
          <w:color w:val="auto"/>
          <w:lang w:val="nl-NL"/>
        </w:rPr>
        <w:t xml:space="preserve"> Store</w:t>
      </w:r>
      <w:r w:rsidR="00112894">
        <w:rPr>
          <w:i w:val="0"/>
          <w:iCs/>
          <w:color w:val="auto"/>
          <w:lang w:val="nl-NL"/>
        </w:rPr>
        <w:t xml:space="preserve"> trên điện thoại Iphone</w:t>
      </w:r>
      <w:r>
        <w:rPr>
          <w:i w:val="0"/>
          <w:iCs/>
          <w:color w:val="auto"/>
          <w:lang w:val="nl-NL"/>
        </w:rPr>
        <w:t>)</w:t>
      </w:r>
      <w:r w:rsidR="00D3149E">
        <w:rPr>
          <w:i w:val="0"/>
          <w:iCs/>
          <w:color w:val="auto"/>
          <w:lang w:val="nl-NL"/>
        </w:rPr>
        <w:t>. Sau đó mở ứng dụng VNeID thao tác các bước sau:</w:t>
      </w:r>
    </w:p>
    <w:p w14:paraId="23A21921" w14:textId="3DC747D9" w:rsidR="00D3149E" w:rsidRDefault="00D3149E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 w:rsidRPr="00380D93">
        <w:rPr>
          <w:b/>
          <w:bCs/>
          <w:i w:val="0"/>
          <w:iCs/>
          <w:color w:val="auto"/>
          <w:lang w:val="nl-NL"/>
        </w:rPr>
        <w:t>(</w:t>
      </w:r>
      <w:r w:rsidR="00295D81" w:rsidRPr="00380D93">
        <w:rPr>
          <w:b/>
          <w:bCs/>
          <w:i w:val="0"/>
          <w:iCs/>
          <w:color w:val="auto"/>
          <w:lang w:val="nl-NL"/>
        </w:rPr>
        <w:t>1</w:t>
      </w:r>
      <w:r w:rsidRPr="00380D93">
        <w:rPr>
          <w:b/>
          <w:bCs/>
          <w:i w:val="0"/>
          <w:iCs/>
          <w:color w:val="auto"/>
          <w:lang w:val="nl-NL"/>
        </w:rPr>
        <w:t>)</w:t>
      </w:r>
      <w:r>
        <w:rPr>
          <w:i w:val="0"/>
          <w:iCs/>
          <w:color w:val="auto"/>
          <w:lang w:val="nl-NL"/>
        </w:rPr>
        <w:t xml:space="preserve"> </w:t>
      </w:r>
      <w:r w:rsidR="00AF6611">
        <w:rPr>
          <w:i w:val="0"/>
          <w:iCs/>
          <w:color w:val="auto"/>
          <w:lang w:val="nl-NL"/>
        </w:rPr>
        <w:t>Mục Tài khoản đã được định danh điện tử ? Chọn “</w:t>
      </w:r>
      <w:r w:rsidR="00AF6611" w:rsidRPr="00684485">
        <w:rPr>
          <w:b/>
          <w:bCs/>
          <w:i w:val="0"/>
          <w:iCs/>
          <w:color w:val="auto"/>
          <w:lang w:val="nl-NL"/>
        </w:rPr>
        <w:t>Kích hoạ</w:t>
      </w:r>
      <w:r w:rsidR="00AF6611">
        <w:rPr>
          <w:i w:val="0"/>
          <w:iCs/>
          <w:color w:val="auto"/>
          <w:lang w:val="nl-NL"/>
        </w:rPr>
        <w:t>t</w:t>
      </w:r>
      <w:r w:rsidR="00684485">
        <w:rPr>
          <w:i w:val="0"/>
          <w:iCs/>
          <w:color w:val="auto"/>
          <w:lang w:val="nl-NL"/>
        </w:rPr>
        <w:t>”.</w:t>
      </w:r>
    </w:p>
    <w:p w14:paraId="612926B1" w14:textId="211C2A93" w:rsidR="00684485" w:rsidRDefault="00684485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 w:rsidRPr="00380D93">
        <w:rPr>
          <w:b/>
          <w:bCs/>
          <w:i w:val="0"/>
          <w:iCs/>
          <w:color w:val="auto"/>
          <w:lang w:val="nl-NL"/>
        </w:rPr>
        <w:t>(</w:t>
      </w:r>
      <w:r w:rsidR="00295D81" w:rsidRPr="00380D93">
        <w:rPr>
          <w:b/>
          <w:bCs/>
          <w:i w:val="0"/>
          <w:iCs/>
          <w:color w:val="auto"/>
          <w:lang w:val="nl-NL"/>
        </w:rPr>
        <w:t>2</w:t>
      </w:r>
      <w:r w:rsidRPr="00380D93">
        <w:rPr>
          <w:b/>
          <w:bCs/>
          <w:i w:val="0"/>
          <w:iCs/>
          <w:color w:val="auto"/>
          <w:lang w:val="nl-NL"/>
        </w:rPr>
        <w:t>)</w:t>
      </w:r>
      <w:r>
        <w:rPr>
          <w:i w:val="0"/>
          <w:iCs/>
          <w:color w:val="auto"/>
          <w:lang w:val="nl-NL"/>
        </w:rPr>
        <w:t xml:space="preserve"> </w:t>
      </w:r>
      <w:r w:rsidR="00295D81">
        <w:rPr>
          <w:i w:val="0"/>
          <w:iCs/>
          <w:color w:val="auto"/>
          <w:lang w:val="nl-NL"/>
        </w:rPr>
        <w:t>Điền các thông tin:</w:t>
      </w:r>
    </w:p>
    <w:p w14:paraId="34B92D8C" w14:textId="16C9662A" w:rsidR="00295D81" w:rsidRDefault="00295D81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>
        <w:rPr>
          <w:i w:val="0"/>
          <w:iCs/>
          <w:color w:val="auto"/>
          <w:lang w:val="nl-NL"/>
        </w:rPr>
        <w:t>- Số định danh cá nhân (số căn cước công dân)</w:t>
      </w:r>
      <w:r w:rsidR="00655CBA">
        <w:rPr>
          <w:i w:val="0"/>
          <w:iCs/>
          <w:color w:val="auto"/>
          <w:lang w:val="nl-NL"/>
        </w:rPr>
        <w:t>.</w:t>
      </w:r>
    </w:p>
    <w:p w14:paraId="7052240E" w14:textId="43CB6108" w:rsidR="00655CBA" w:rsidRDefault="00655CBA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>
        <w:rPr>
          <w:i w:val="0"/>
          <w:iCs/>
          <w:color w:val="auto"/>
          <w:lang w:val="nl-NL"/>
        </w:rPr>
        <w:t>- Số điện thoại. Điền số điện thoại đã đăng ký</w:t>
      </w:r>
      <w:r w:rsidR="00D10EAE">
        <w:rPr>
          <w:i w:val="0"/>
          <w:iCs/>
          <w:color w:val="auto"/>
          <w:lang w:val="nl-NL"/>
        </w:rPr>
        <w:t xml:space="preserve"> rồi chọn “</w:t>
      </w:r>
      <w:r w:rsidR="00D10EAE" w:rsidRPr="00D10EAE">
        <w:rPr>
          <w:b/>
          <w:bCs/>
          <w:i w:val="0"/>
          <w:iCs/>
          <w:color w:val="auto"/>
          <w:lang w:val="nl-NL"/>
        </w:rPr>
        <w:t>Gửi yêu cầu</w:t>
      </w:r>
      <w:r w:rsidR="00D10EAE">
        <w:rPr>
          <w:i w:val="0"/>
          <w:iCs/>
          <w:color w:val="auto"/>
          <w:lang w:val="nl-NL"/>
        </w:rPr>
        <w:t>”.</w:t>
      </w:r>
    </w:p>
    <w:p w14:paraId="783D6D61" w14:textId="7CF66096" w:rsidR="00215E47" w:rsidRDefault="00D10EAE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 w:rsidRPr="00380D93">
        <w:rPr>
          <w:b/>
          <w:bCs/>
          <w:i w:val="0"/>
          <w:iCs/>
          <w:color w:val="auto"/>
          <w:lang w:val="nl-NL"/>
        </w:rPr>
        <w:t>(3)</w:t>
      </w:r>
      <w:r>
        <w:rPr>
          <w:i w:val="0"/>
          <w:iCs/>
          <w:color w:val="auto"/>
          <w:lang w:val="nl-NL"/>
        </w:rPr>
        <w:t xml:space="preserve"> </w:t>
      </w:r>
      <w:r w:rsidR="00E36140">
        <w:rPr>
          <w:i w:val="0"/>
          <w:iCs/>
          <w:color w:val="auto"/>
          <w:lang w:val="nl-NL"/>
        </w:rPr>
        <w:t>Mã OTP được gửi đến số điện thoại cá nhân qua tin nhắn SMS.</w:t>
      </w:r>
      <w:r w:rsidR="009F376B">
        <w:rPr>
          <w:i w:val="0"/>
          <w:iCs/>
          <w:color w:val="auto"/>
          <w:lang w:val="nl-NL"/>
        </w:rPr>
        <w:t xml:space="preserve"> Người dùng điền mã OTP này</w:t>
      </w:r>
      <w:r w:rsidR="0083773D">
        <w:rPr>
          <w:i w:val="0"/>
          <w:iCs/>
          <w:color w:val="auto"/>
          <w:lang w:val="nl-NL"/>
        </w:rPr>
        <w:t xml:space="preserve"> và sẽ được chuyển đến</w:t>
      </w:r>
      <w:r w:rsidR="00215E47">
        <w:rPr>
          <w:i w:val="0"/>
          <w:iCs/>
          <w:color w:val="auto"/>
          <w:lang w:val="nl-NL"/>
        </w:rPr>
        <w:t xml:space="preserve"> bước thiết lập mật khẩu.</w:t>
      </w:r>
    </w:p>
    <w:p w14:paraId="7FFDE0CD" w14:textId="23D8A20F" w:rsidR="000C7C0C" w:rsidRDefault="00215E47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 w:rsidRPr="00380D93">
        <w:rPr>
          <w:b/>
          <w:bCs/>
          <w:i w:val="0"/>
          <w:iCs/>
          <w:color w:val="auto"/>
          <w:lang w:val="nl-NL"/>
        </w:rPr>
        <w:t>(4)</w:t>
      </w:r>
      <w:r>
        <w:rPr>
          <w:i w:val="0"/>
          <w:iCs/>
          <w:color w:val="auto"/>
          <w:lang w:val="nl-NL"/>
        </w:rPr>
        <w:t xml:space="preserve"> </w:t>
      </w:r>
      <w:r w:rsidR="000C7C0C">
        <w:rPr>
          <w:i w:val="0"/>
          <w:iCs/>
          <w:color w:val="auto"/>
          <w:lang w:val="nl-NL"/>
        </w:rPr>
        <w:t>Thiết lập Mật khẩu và Passcode</w:t>
      </w:r>
      <w:r w:rsidR="009B1FF1">
        <w:rPr>
          <w:i w:val="0"/>
          <w:iCs/>
          <w:color w:val="auto"/>
          <w:lang w:val="nl-NL"/>
        </w:rPr>
        <w:t>:</w:t>
      </w:r>
    </w:p>
    <w:p w14:paraId="4A485355" w14:textId="48D54F04" w:rsidR="009B1FF1" w:rsidRDefault="009B1FF1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>
        <w:rPr>
          <w:i w:val="0"/>
          <w:iCs/>
          <w:color w:val="auto"/>
          <w:lang w:val="nl-NL"/>
        </w:rPr>
        <w:t xml:space="preserve">- </w:t>
      </w:r>
      <w:r w:rsidR="000C7C0C">
        <w:rPr>
          <w:i w:val="0"/>
          <w:iCs/>
          <w:color w:val="auto"/>
          <w:lang w:val="nl-NL"/>
        </w:rPr>
        <w:t>Mật khẩu</w:t>
      </w:r>
      <w:r w:rsidR="002C6DFD">
        <w:rPr>
          <w:i w:val="0"/>
          <w:iCs/>
          <w:color w:val="auto"/>
          <w:lang w:val="nl-NL"/>
        </w:rPr>
        <w:t xml:space="preserve"> được yêu cầu thiết lập 8 đến 20 ký tự bao gồm: chữ số, chữ </w:t>
      </w:r>
      <w:r w:rsidR="009D6F10">
        <w:rPr>
          <w:i w:val="0"/>
          <w:iCs/>
          <w:color w:val="auto"/>
          <w:lang w:val="nl-NL"/>
        </w:rPr>
        <w:t>viết hoa, chữ viết thường, ký tự đặt biệt. Ví dụ: Ngoc@</w:t>
      </w:r>
      <w:r w:rsidR="00A64DFF">
        <w:rPr>
          <w:i w:val="0"/>
          <w:iCs/>
          <w:color w:val="auto"/>
          <w:lang w:val="nl-NL"/>
        </w:rPr>
        <w:t>1234</w:t>
      </w:r>
      <w:r w:rsidR="00A31FFB">
        <w:rPr>
          <w:i w:val="0"/>
          <w:iCs/>
          <w:color w:val="auto"/>
          <w:lang w:val="nl-NL"/>
        </w:rPr>
        <w:t>.</w:t>
      </w:r>
      <w:r w:rsidR="00A64DFF">
        <w:rPr>
          <w:i w:val="0"/>
          <w:iCs/>
          <w:color w:val="auto"/>
          <w:lang w:val="nl-NL"/>
        </w:rPr>
        <w:t xml:space="preserve"> </w:t>
      </w:r>
    </w:p>
    <w:p w14:paraId="0EA8C7F8" w14:textId="77777777" w:rsidR="003622A5" w:rsidRDefault="009B1FF1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>
        <w:rPr>
          <w:i w:val="0"/>
          <w:iCs/>
          <w:color w:val="auto"/>
          <w:lang w:val="nl-NL"/>
        </w:rPr>
        <w:t xml:space="preserve">- </w:t>
      </w:r>
      <w:r w:rsidR="00A64DFF">
        <w:rPr>
          <w:i w:val="0"/>
          <w:iCs/>
          <w:color w:val="auto"/>
          <w:lang w:val="nl-NL"/>
        </w:rPr>
        <w:t>Mã Passcode là một loại mã</w:t>
      </w:r>
      <w:r w:rsidR="00A31FFB">
        <w:rPr>
          <w:i w:val="0"/>
          <w:iCs/>
          <w:color w:val="auto"/>
          <w:lang w:val="nl-NL"/>
        </w:rPr>
        <w:t xml:space="preserve"> bảo mật, được sử dụng</w:t>
      </w:r>
      <w:r>
        <w:rPr>
          <w:i w:val="0"/>
          <w:iCs/>
          <w:color w:val="auto"/>
          <w:lang w:val="nl-NL"/>
        </w:rPr>
        <w:t xml:space="preserve"> để xác thực khi sử dụng các dịch vụ trên ứng dụng</w:t>
      </w:r>
      <w:r w:rsidR="003622A5">
        <w:rPr>
          <w:i w:val="0"/>
          <w:iCs/>
          <w:color w:val="auto"/>
          <w:lang w:val="nl-NL"/>
        </w:rPr>
        <w:t xml:space="preserve"> VNeID. Gồm 6 chữ số. Ví dụ: 123456.</w:t>
      </w:r>
    </w:p>
    <w:p w14:paraId="47717DE0" w14:textId="66212EC8" w:rsidR="00D10EAE" w:rsidRDefault="00B86B85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 w:rsidRPr="00380D93">
        <w:rPr>
          <w:b/>
          <w:bCs/>
          <w:i w:val="0"/>
          <w:iCs/>
          <w:color w:val="auto"/>
          <w:lang w:val="nl-NL"/>
        </w:rPr>
        <w:t>(5)</w:t>
      </w:r>
      <w:r>
        <w:rPr>
          <w:i w:val="0"/>
          <w:iCs/>
          <w:color w:val="auto"/>
          <w:lang w:val="nl-NL"/>
        </w:rPr>
        <w:t xml:space="preserve"> Thiết lập câu hỏi bảo mật:</w:t>
      </w:r>
    </w:p>
    <w:p w14:paraId="3A5E56AE" w14:textId="192D344E" w:rsidR="00B86B85" w:rsidRDefault="00FD3B5A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>
        <w:rPr>
          <w:i w:val="0"/>
          <w:iCs/>
          <w:color w:val="auto"/>
          <w:lang w:val="nl-NL"/>
        </w:rPr>
        <w:t xml:space="preserve">- </w:t>
      </w:r>
      <w:r w:rsidR="00CD5562">
        <w:rPr>
          <w:i w:val="0"/>
          <w:iCs/>
          <w:color w:val="auto"/>
          <w:lang w:val="nl-NL"/>
        </w:rPr>
        <w:t>Chọn lần lượt 2 câu hỏi</w:t>
      </w:r>
      <w:r w:rsidR="0037264E">
        <w:rPr>
          <w:i w:val="0"/>
          <w:iCs/>
          <w:color w:val="auto"/>
          <w:lang w:val="nl-NL"/>
        </w:rPr>
        <w:t xml:space="preserve"> và điền câu hỏi trả</w:t>
      </w:r>
      <w:r w:rsidR="00B87791">
        <w:rPr>
          <w:i w:val="0"/>
          <w:iCs/>
          <w:color w:val="auto"/>
          <w:lang w:val="nl-NL"/>
        </w:rPr>
        <w:t xml:space="preserve"> lời (Ví dụ Câu 1: Bố mẹ bạn lần đầu gặp nhau ở đâu? Trả lời: Yên Bái</w:t>
      </w:r>
      <w:r w:rsidR="00D10DB3">
        <w:rPr>
          <w:i w:val="0"/>
          <w:iCs/>
          <w:color w:val="auto"/>
          <w:lang w:val="nl-NL"/>
        </w:rPr>
        <w:t>;</w:t>
      </w:r>
      <w:r w:rsidR="00B96B12">
        <w:rPr>
          <w:i w:val="0"/>
          <w:iCs/>
          <w:color w:val="auto"/>
          <w:lang w:val="nl-NL"/>
        </w:rPr>
        <w:t xml:space="preserve"> Câu 2:</w:t>
      </w:r>
      <w:r w:rsidR="00D10DB3">
        <w:rPr>
          <w:i w:val="0"/>
          <w:iCs/>
          <w:color w:val="auto"/>
          <w:lang w:val="nl-NL"/>
        </w:rPr>
        <w:t xml:space="preserve"> Loài vật bạn yêu thích là gì? Trả lời: Mèo) </w:t>
      </w:r>
      <w:r w:rsidR="007460BD">
        <w:rPr>
          <w:i w:val="0"/>
          <w:iCs/>
          <w:color w:val="auto"/>
          <w:lang w:val="nl-NL"/>
        </w:rPr>
        <w:t>đồng thời ghi nhớ câu trả lời tương ứng với câu hỏi để có thể sử dụng khi cần thiết theo yêu cầu</w:t>
      </w:r>
      <w:r w:rsidR="0003371F">
        <w:rPr>
          <w:i w:val="0"/>
          <w:iCs/>
          <w:color w:val="auto"/>
          <w:lang w:val="nl-NL"/>
        </w:rPr>
        <w:t xml:space="preserve"> bảo mật của ứng dụng (câu hỏi bảo mật được sử dụng trong một số trường hợp nhằm xác minh danh tính của chủ tài khoản</w:t>
      </w:r>
      <w:r>
        <w:rPr>
          <w:i w:val="0"/>
          <w:iCs/>
          <w:color w:val="auto"/>
          <w:lang w:val="nl-NL"/>
        </w:rPr>
        <w:t xml:space="preserve"> định danh điện tử).</w:t>
      </w:r>
    </w:p>
    <w:p w14:paraId="555E5BFC" w14:textId="0B1B964A" w:rsidR="00FD3B5A" w:rsidRDefault="00FD3B5A" w:rsidP="00675B6C">
      <w:pPr>
        <w:spacing w:before="120" w:after="120"/>
        <w:ind w:firstLine="720"/>
        <w:jc w:val="both"/>
        <w:rPr>
          <w:i w:val="0"/>
          <w:iCs/>
          <w:color w:val="auto"/>
          <w:lang w:val="nl-NL"/>
        </w:rPr>
      </w:pPr>
      <w:r>
        <w:rPr>
          <w:i w:val="0"/>
          <w:iCs/>
          <w:color w:val="auto"/>
          <w:lang w:val="nl-NL"/>
        </w:rPr>
        <w:t>- Thông báo kích hoạt tài khoản định danh điện tử sẽ xuất hiện sau khi người dùng thiết lập</w:t>
      </w:r>
      <w:r w:rsidR="002942FD">
        <w:rPr>
          <w:i w:val="0"/>
          <w:iCs/>
          <w:color w:val="auto"/>
          <w:lang w:val="nl-NL"/>
        </w:rPr>
        <w:t xml:space="preserve"> câu hỏi bảo mật thành công. Kích hoạt thành công, công dân tiến hành đăng nhập </w:t>
      </w:r>
      <w:r w:rsidR="00400204">
        <w:rPr>
          <w:i w:val="0"/>
          <w:iCs/>
          <w:color w:val="auto"/>
          <w:lang w:val="nl-NL"/>
        </w:rPr>
        <w:t>là s</w:t>
      </w:r>
      <w:r w:rsidR="002942FD">
        <w:rPr>
          <w:i w:val="0"/>
          <w:iCs/>
          <w:color w:val="auto"/>
          <w:lang w:val="nl-NL"/>
        </w:rPr>
        <w:t>ố CCCD và mật khẩu đã cài để đăng nhập VNEID.</w:t>
      </w:r>
    </w:p>
    <w:p w14:paraId="6FC9BD60" w14:textId="18C0CA7B" w:rsidR="00D326EC" w:rsidRPr="00A96E40" w:rsidRDefault="005763D3" w:rsidP="005763D3">
      <w:pPr>
        <w:spacing w:before="120" w:after="120"/>
        <w:jc w:val="center"/>
        <w:rPr>
          <w:b/>
          <w:bCs/>
          <w:i w:val="0"/>
          <w:iCs/>
          <w:color w:val="auto"/>
        </w:rPr>
      </w:pPr>
      <w:r>
        <w:rPr>
          <w:i w:val="0"/>
          <w:iCs/>
          <w:color w:val="auto"/>
          <w:lang w:val="nl-NL"/>
        </w:rPr>
        <w:t>(Các hướng dẫn gửi kèm theo)</w:t>
      </w:r>
    </w:p>
    <w:sectPr w:rsidR="00D326EC" w:rsidRPr="00A96E40" w:rsidSect="006E72C6">
      <w:headerReference w:type="default" r:id="rId11"/>
      <w:footerReference w:type="even" r:id="rId12"/>
      <w:pgSz w:w="11909" w:h="16834" w:code="9"/>
      <w:pgMar w:top="1247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6FF2" w14:textId="77777777" w:rsidR="001C4E5C" w:rsidRDefault="001C4E5C">
      <w:r>
        <w:separator/>
      </w:r>
    </w:p>
  </w:endnote>
  <w:endnote w:type="continuationSeparator" w:id="0">
    <w:p w14:paraId="4CA00619" w14:textId="77777777" w:rsidR="001C4E5C" w:rsidRDefault="001C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85CB" w14:textId="77777777" w:rsidR="00A747A1" w:rsidRDefault="00D330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47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7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A36009" w14:textId="77777777" w:rsidR="00A747A1" w:rsidRDefault="00A74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399E" w14:textId="77777777" w:rsidR="001C4E5C" w:rsidRDefault="001C4E5C">
      <w:r>
        <w:separator/>
      </w:r>
    </w:p>
  </w:footnote>
  <w:footnote w:type="continuationSeparator" w:id="0">
    <w:p w14:paraId="3BC4AF44" w14:textId="77777777" w:rsidR="001C4E5C" w:rsidRDefault="001C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92647"/>
      <w:docPartObj>
        <w:docPartGallery w:val="Page Numbers (Top of Page)"/>
        <w:docPartUnique/>
      </w:docPartObj>
    </w:sdtPr>
    <w:sdtEndPr>
      <w:rPr>
        <w:i w:val="0"/>
        <w:iCs/>
        <w:noProof/>
        <w:color w:val="auto"/>
      </w:rPr>
    </w:sdtEndPr>
    <w:sdtContent>
      <w:p w14:paraId="1DC9719A" w14:textId="54912EE1" w:rsidR="005F35AD" w:rsidRDefault="005F35AD">
        <w:pPr>
          <w:pStyle w:val="Header"/>
          <w:jc w:val="center"/>
        </w:pPr>
        <w:r w:rsidRPr="005F35AD">
          <w:rPr>
            <w:i w:val="0"/>
            <w:iCs/>
            <w:color w:val="auto"/>
          </w:rPr>
          <w:fldChar w:fldCharType="begin"/>
        </w:r>
        <w:r w:rsidRPr="005F35AD">
          <w:rPr>
            <w:i w:val="0"/>
            <w:iCs/>
            <w:color w:val="auto"/>
          </w:rPr>
          <w:instrText xml:space="preserve"> PAGE   \* MERGEFORMAT </w:instrText>
        </w:r>
        <w:r w:rsidRPr="005F35AD">
          <w:rPr>
            <w:i w:val="0"/>
            <w:iCs/>
            <w:color w:val="auto"/>
          </w:rPr>
          <w:fldChar w:fldCharType="separate"/>
        </w:r>
        <w:r w:rsidRPr="005F35AD">
          <w:rPr>
            <w:i w:val="0"/>
            <w:iCs/>
            <w:noProof/>
            <w:color w:val="auto"/>
          </w:rPr>
          <w:t>2</w:t>
        </w:r>
        <w:r w:rsidRPr="005F35AD">
          <w:rPr>
            <w:i w:val="0"/>
            <w:iCs/>
            <w:noProof/>
            <w:color w:val="auto"/>
          </w:rPr>
          <w:fldChar w:fldCharType="end"/>
        </w:r>
      </w:p>
    </w:sdtContent>
  </w:sdt>
  <w:p w14:paraId="3D77F312" w14:textId="77777777" w:rsidR="005F35AD" w:rsidRDefault="005F3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66"/>
    <w:multiLevelType w:val="hybridMultilevel"/>
    <w:tmpl w:val="A8DA37D0"/>
    <w:lvl w:ilvl="0" w:tplc="E8EC6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D39C8"/>
    <w:multiLevelType w:val="hybridMultilevel"/>
    <w:tmpl w:val="51DA81CE"/>
    <w:lvl w:ilvl="0" w:tplc="FBBE66BA"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 w15:restartNumberingAfterBreak="0">
    <w:nsid w:val="7D115068"/>
    <w:multiLevelType w:val="hybridMultilevel"/>
    <w:tmpl w:val="BF5001C2"/>
    <w:lvl w:ilvl="0" w:tplc="0EC27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70952402">
    <w:abstractNumId w:val="2"/>
  </w:num>
  <w:num w:numId="2" w16cid:durableId="268978096">
    <w:abstractNumId w:val="1"/>
  </w:num>
  <w:num w:numId="3" w16cid:durableId="108083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DE"/>
    <w:rsid w:val="0000778C"/>
    <w:rsid w:val="00017CC3"/>
    <w:rsid w:val="00022E35"/>
    <w:rsid w:val="000244AF"/>
    <w:rsid w:val="00026229"/>
    <w:rsid w:val="0003371F"/>
    <w:rsid w:val="00041A35"/>
    <w:rsid w:val="00041F9A"/>
    <w:rsid w:val="00042814"/>
    <w:rsid w:val="00042BA5"/>
    <w:rsid w:val="0005245F"/>
    <w:rsid w:val="00053178"/>
    <w:rsid w:val="00061B2A"/>
    <w:rsid w:val="00067F77"/>
    <w:rsid w:val="00084F6B"/>
    <w:rsid w:val="00085C19"/>
    <w:rsid w:val="00087319"/>
    <w:rsid w:val="000873C7"/>
    <w:rsid w:val="00087566"/>
    <w:rsid w:val="000909DF"/>
    <w:rsid w:val="000A19CB"/>
    <w:rsid w:val="000A27CD"/>
    <w:rsid w:val="000B10AC"/>
    <w:rsid w:val="000C62F8"/>
    <w:rsid w:val="000C7C0C"/>
    <w:rsid w:val="000D432B"/>
    <w:rsid w:val="000E02C3"/>
    <w:rsid w:val="000E0916"/>
    <w:rsid w:val="000E36BD"/>
    <w:rsid w:val="000E47F2"/>
    <w:rsid w:val="000F71D2"/>
    <w:rsid w:val="00112894"/>
    <w:rsid w:val="0012097A"/>
    <w:rsid w:val="0013227A"/>
    <w:rsid w:val="00133E57"/>
    <w:rsid w:val="001362A7"/>
    <w:rsid w:val="00140748"/>
    <w:rsid w:val="00140AF2"/>
    <w:rsid w:val="00141D7A"/>
    <w:rsid w:val="001440E8"/>
    <w:rsid w:val="00144EF4"/>
    <w:rsid w:val="00147EC6"/>
    <w:rsid w:val="00153712"/>
    <w:rsid w:val="00157D21"/>
    <w:rsid w:val="00162ABC"/>
    <w:rsid w:val="00162D8F"/>
    <w:rsid w:val="00163B79"/>
    <w:rsid w:val="0017606E"/>
    <w:rsid w:val="00176660"/>
    <w:rsid w:val="001836EB"/>
    <w:rsid w:val="001A2DB7"/>
    <w:rsid w:val="001A3B7E"/>
    <w:rsid w:val="001B1E51"/>
    <w:rsid w:val="001B53F4"/>
    <w:rsid w:val="001C4E5C"/>
    <w:rsid w:val="001C7730"/>
    <w:rsid w:val="001E1457"/>
    <w:rsid w:val="001F1660"/>
    <w:rsid w:val="001F2CE0"/>
    <w:rsid w:val="00215E47"/>
    <w:rsid w:val="0022664F"/>
    <w:rsid w:val="00230CCD"/>
    <w:rsid w:val="00231590"/>
    <w:rsid w:val="002325AE"/>
    <w:rsid w:val="00233B46"/>
    <w:rsid w:val="002572DB"/>
    <w:rsid w:val="00261E5D"/>
    <w:rsid w:val="00262C02"/>
    <w:rsid w:val="002672F7"/>
    <w:rsid w:val="00270334"/>
    <w:rsid w:val="002720BB"/>
    <w:rsid w:val="002867EA"/>
    <w:rsid w:val="002942FD"/>
    <w:rsid w:val="00295D81"/>
    <w:rsid w:val="002B12E2"/>
    <w:rsid w:val="002C6DFD"/>
    <w:rsid w:val="002C75EE"/>
    <w:rsid w:val="002D3BCE"/>
    <w:rsid w:val="002D600A"/>
    <w:rsid w:val="002E75B8"/>
    <w:rsid w:val="002E7866"/>
    <w:rsid w:val="002F4060"/>
    <w:rsid w:val="00327745"/>
    <w:rsid w:val="00335A1A"/>
    <w:rsid w:val="00344FB8"/>
    <w:rsid w:val="0035662A"/>
    <w:rsid w:val="003622A5"/>
    <w:rsid w:val="0037264E"/>
    <w:rsid w:val="00372776"/>
    <w:rsid w:val="0037383D"/>
    <w:rsid w:val="0037509F"/>
    <w:rsid w:val="00380D93"/>
    <w:rsid w:val="003814AD"/>
    <w:rsid w:val="003849FD"/>
    <w:rsid w:val="00385BB2"/>
    <w:rsid w:val="00391C88"/>
    <w:rsid w:val="003B11D0"/>
    <w:rsid w:val="003B19E7"/>
    <w:rsid w:val="003B3A7D"/>
    <w:rsid w:val="003C7897"/>
    <w:rsid w:val="003D3F54"/>
    <w:rsid w:val="003F1B3E"/>
    <w:rsid w:val="003F47C5"/>
    <w:rsid w:val="00400204"/>
    <w:rsid w:val="0040314D"/>
    <w:rsid w:val="00407704"/>
    <w:rsid w:val="00412D2C"/>
    <w:rsid w:val="00421B76"/>
    <w:rsid w:val="00423757"/>
    <w:rsid w:val="00423952"/>
    <w:rsid w:val="00425C76"/>
    <w:rsid w:val="00425F20"/>
    <w:rsid w:val="0043339A"/>
    <w:rsid w:val="004444FE"/>
    <w:rsid w:val="004460F2"/>
    <w:rsid w:val="004520CD"/>
    <w:rsid w:val="004526BA"/>
    <w:rsid w:val="00460149"/>
    <w:rsid w:val="00476D86"/>
    <w:rsid w:val="00492687"/>
    <w:rsid w:val="004B0B52"/>
    <w:rsid w:val="004C22C2"/>
    <w:rsid w:val="004C56E5"/>
    <w:rsid w:val="004D111D"/>
    <w:rsid w:val="004D2588"/>
    <w:rsid w:val="004D5844"/>
    <w:rsid w:val="004D6B90"/>
    <w:rsid w:val="004E34B2"/>
    <w:rsid w:val="004E6600"/>
    <w:rsid w:val="00503E9E"/>
    <w:rsid w:val="00505F0D"/>
    <w:rsid w:val="005221F7"/>
    <w:rsid w:val="00522800"/>
    <w:rsid w:val="00526795"/>
    <w:rsid w:val="005440A4"/>
    <w:rsid w:val="00546719"/>
    <w:rsid w:val="00561D2C"/>
    <w:rsid w:val="005622D2"/>
    <w:rsid w:val="00562A5E"/>
    <w:rsid w:val="0056531F"/>
    <w:rsid w:val="0056633E"/>
    <w:rsid w:val="0057316E"/>
    <w:rsid w:val="005763D3"/>
    <w:rsid w:val="00576B2B"/>
    <w:rsid w:val="00596417"/>
    <w:rsid w:val="005A19A7"/>
    <w:rsid w:val="005B0BD4"/>
    <w:rsid w:val="005B35CA"/>
    <w:rsid w:val="005D12ED"/>
    <w:rsid w:val="005D5812"/>
    <w:rsid w:val="005E0D61"/>
    <w:rsid w:val="005F35AD"/>
    <w:rsid w:val="00610F6E"/>
    <w:rsid w:val="0061147A"/>
    <w:rsid w:val="00614F41"/>
    <w:rsid w:val="00621E83"/>
    <w:rsid w:val="00622E76"/>
    <w:rsid w:val="00630620"/>
    <w:rsid w:val="00631A82"/>
    <w:rsid w:val="00631C41"/>
    <w:rsid w:val="00631E70"/>
    <w:rsid w:val="00641E59"/>
    <w:rsid w:val="00643EC9"/>
    <w:rsid w:val="00644013"/>
    <w:rsid w:val="00653AFE"/>
    <w:rsid w:val="00655CBA"/>
    <w:rsid w:val="006642BB"/>
    <w:rsid w:val="00667378"/>
    <w:rsid w:val="00670647"/>
    <w:rsid w:val="00675B6C"/>
    <w:rsid w:val="006766DE"/>
    <w:rsid w:val="00684485"/>
    <w:rsid w:val="00685091"/>
    <w:rsid w:val="00687947"/>
    <w:rsid w:val="00696A5C"/>
    <w:rsid w:val="006A10E7"/>
    <w:rsid w:val="006A1745"/>
    <w:rsid w:val="006A7C73"/>
    <w:rsid w:val="006B6751"/>
    <w:rsid w:val="006D20E7"/>
    <w:rsid w:val="006D35ED"/>
    <w:rsid w:val="006E0C3C"/>
    <w:rsid w:val="006E2691"/>
    <w:rsid w:val="006E4D3C"/>
    <w:rsid w:val="006E6263"/>
    <w:rsid w:val="006E6337"/>
    <w:rsid w:val="006E72C6"/>
    <w:rsid w:val="006F18DF"/>
    <w:rsid w:val="006F646B"/>
    <w:rsid w:val="006F6C82"/>
    <w:rsid w:val="00701EDC"/>
    <w:rsid w:val="007277FC"/>
    <w:rsid w:val="00742AC0"/>
    <w:rsid w:val="007460BD"/>
    <w:rsid w:val="007568DD"/>
    <w:rsid w:val="00756FFA"/>
    <w:rsid w:val="007572B6"/>
    <w:rsid w:val="00757EFC"/>
    <w:rsid w:val="00772B44"/>
    <w:rsid w:val="00772CBF"/>
    <w:rsid w:val="00793B5F"/>
    <w:rsid w:val="00796DB7"/>
    <w:rsid w:val="007A12E2"/>
    <w:rsid w:val="007A5849"/>
    <w:rsid w:val="007C1928"/>
    <w:rsid w:val="007C7F8B"/>
    <w:rsid w:val="007D1008"/>
    <w:rsid w:val="007D3253"/>
    <w:rsid w:val="007D4BEB"/>
    <w:rsid w:val="007E3D19"/>
    <w:rsid w:val="007E4AF9"/>
    <w:rsid w:val="007F3340"/>
    <w:rsid w:val="007F5BB3"/>
    <w:rsid w:val="008041F8"/>
    <w:rsid w:val="00805F0F"/>
    <w:rsid w:val="00813753"/>
    <w:rsid w:val="0081414A"/>
    <w:rsid w:val="00816054"/>
    <w:rsid w:val="00817ABA"/>
    <w:rsid w:val="00817C60"/>
    <w:rsid w:val="00821A13"/>
    <w:rsid w:val="00830829"/>
    <w:rsid w:val="008321BA"/>
    <w:rsid w:val="0083773D"/>
    <w:rsid w:val="008379F0"/>
    <w:rsid w:val="00844397"/>
    <w:rsid w:val="008465D7"/>
    <w:rsid w:val="00852011"/>
    <w:rsid w:val="00853D45"/>
    <w:rsid w:val="00887BE5"/>
    <w:rsid w:val="008A140A"/>
    <w:rsid w:val="008A44C4"/>
    <w:rsid w:val="008C1429"/>
    <w:rsid w:val="008C581D"/>
    <w:rsid w:val="008C58F6"/>
    <w:rsid w:val="008C72FB"/>
    <w:rsid w:val="008D22DE"/>
    <w:rsid w:val="008D27A7"/>
    <w:rsid w:val="008E46C1"/>
    <w:rsid w:val="008E6FCF"/>
    <w:rsid w:val="008E7DE3"/>
    <w:rsid w:val="008F3C2B"/>
    <w:rsid w:val="00903033"/>
    <w:rsid w:val="0090400B"/>
    <w:rsid w:val="00910C64"/>
    <w:rsid w:val="009207C9"/>
    <w:rsid w:val="00925868"/>
    <w:rsid w:val="00951D1F"/>
    <w:rsid w:val="009535CC"/>
    <w:rsid w:val="009543DB"/>
    <w:rsid w:val="0097517B"/>
    <w:rsid w:val="00982152"/>
    <w:rsid w:val="009927D3"/>
    <w:rsid w:val="009B010A"/>
    <w:rsid w:val="009B1FF1"/>
    <w:rsid w:val="009B30D6"/>
    <w:rsid w:val="009B60D7"/>
    <w:rsid w:val="009D062E"/>
    <w:rsid w:val="009D1519"/>
    <w:rsid w:val="009D6F10"/>
    <w:rsid w:val="009D776B"/>
    <w:rsid w:val="009E31E4"/>
    <w:rsid w:val="009E4E42"/>
    <w:rsid w:val="009F0BF2"/>
    <w:rsid w:val="009F376B"/>
    <w:rsid w:val="009F40EF"/>
    <w:rsid w:val="009F6EB7"/>
    <w:rsid w:val="00A019D8"/>
    <w:rsid w:val="00A1782D"/>
    <w:rsid w:val="00A24D17"/>
    <w:rsid w:val="00A31FFB"/>
    <w:rsid w:val="00A43E01"/>
    <w:rsid w:val="00A4669E"/>
    <w:rsid w:val="00A4696B"/>
    <w:rsid w:val="00A62066"/>
    <w:rsid w:val="00A64DFF"/>
    <w:rsid w:val="00A66720"/>
    <w:rsid w:val="00A747A1"/>
    <w:rsid w:val="00A879BB"/>
    <w:rsid w:val="00A96E40"/>
    <w:rsid w:val="00AC0FF6"/>
    <w:rsid w:val="00AF2B92"/>
    <w:rsid w:val="00AF6611"/>
    <w:rsid w:val="00AF6F0F"/>
    <w:rsid w:val="00B03695"/>
    <w:rsid w:val="00B06582"/>
    <w:rsid w:val="00B13C59"/>
    <w:rsid w:val="00B1646D"/>
    <w:rsid w:val="00B26935"/>
    <w:rsid w:val="00B3232C"/>
    <w:rsid w:val="00B4671B"/>
    <w:rsid w:val="00B617CE"/>
    <w:rsid w:val="00B772EE"/>
    <w:rsid w:val="00B81921"/>
    <w:rsid w:val="00B86B85"/>
    <w:rsid w:val="00B87791"/>
    <w:rsid w:val="00B87E74"/>
    <w:rsid w:val="00B90DB1"/>
    <w:rsid w:val="00B96B12"/>
    <w:rsid w:val="00B97454"/>
    <w:rsid w:val="00BA414A"/>
    <w:rsid w:val="00BB3C4A"/>
    <w:rsid w:val="00BD1540"/>
    <w:rsid w:val="00BE5075"/>
    <w:rsid w:val="00BF0289"/>
    <w:rsid w:val="00BF4293"/>
    <w:rsid w:val="00C37678"/>
    <w:rsid w:val="00C43BF1"/>
    <w:rsid w:val="00C47443"/>
    <w:rsid w:val="00C52BA6"/>
    <w:rsid w:val="00C670C7"/>
    <w:rsid w:val="00C7039F"/>
    <w:rsid w:val="00C70C6B"/>
    <w:rsid w:val="00C70E58"/>
    <w:rsid w:val="00C82870"/>
    <w:rsid w:val="00C83661"/>
    <w:rsid w:val="00C92F45"/>
    <w:rsid w:val="00CA145D"/>
    <w:rsid w:val="00CA5BEA"/>
    <w:rsid w:val="00CB0B94"/>
    <w:rsid w:val="00CC1702"/>
    <w:rsid w:val="00CC6D75"/>
    <w:rsid w:val="00CD108D"/>
    <w:rsid w:val="00CD5562"/>
    <w:rsid w:val="00CD6539"/>
    <w:rsid w:val="00CF3C42"/>
    <w:rsid w:val="00D04B3D"/>
    <w:rsid w:val="00D10DB3"/>
    <w:rsid w:val="00D10EAE"/>
    <w:rsid w:val="00D2705F"/>
    <w:rsid w:val="00D27163"/>
    <w:rsid w:val="00D3149E"/>
    <w:rsid w:val="00D326EC"/>
    <w:rsid w:val="00D33050"/>
    <w:rsid w:val="00D3481B"/>
    <w:rsid w:val="00D47228"/>
    <w:rsid w:val="00D54A72"/>
    <w:rsid w:val="00D552F4"/>
    <w:rsid w:val="00D6546F"/>
    <w:rsid w:val="00D65B9F"/>
    <w:rsid w:val="00D777B4"/>
    <w:rsid w:val="00D84F53"/>
    <w:rsid w:val="00D97D55"/>
    <w:rsid w:val="00DA23B3"/>
    <w:rsid w:val="00DB21A5"/>
    <w:rsid w:val="00DC443F"/>
    <w:rsid w:val="00DC56E1"/>
    <w:rsid w:val="00DC7D40"/>
    <w:rsid w:val="00DD1C5B"/>
    <w:rsid w:val="00DD5A07"/>
    <w:rsid w:val="00DE3F76"/>
    <w:rsid w:val="00DE6B0D"/>
    <w:rsid w:val="00DF031A"/>
    <w:rsid w:val="00DF22DB"/>
    <w:rsid w:val="00E2336B"/>
    <w:rsid w:val="00E2580F"/>
    <w:rsid w:val="00E31589"/>
    <w:rsid w:val="00E3209C"/>
    <w:rsid w:val="00E355BB"/>
    <w:rsid w:val="00E36140"/>
    <w:rsid w:val="00E455AD"/>
    <w:rsid w:val="00E45D64"/>
    <w:rsid w:val="00E47230"/>
    <w:rsid w:val="00E54D3F"/>
    <w:rsid w:val="00E60AE8"/>
    <w:rsid w:val="00E63E40"/>
    <w:rsid w:val="00E90980"/>
    <w:rsid w:val="00E9505B"/>
    <w:rsid w:val="00EC543A"/>
    <w:rsid w:val="00EC5B85"/>
    <w:rsid w:val="00EE13A1"/>
    <w:rsid w:val="00F2532B"/>
    <w:rsid w:val="00F326CF"/>
    <w:rsid w:val="00F43238"/>
    <w:rsid w:val="00F52766"/>
    <w:rsid w:val="00F56046"/>
    <w:rsid w:val="00F65D36"/>
    <w:rsid w:val="00F70D41"/>
    <w:rsid w:val="00F77890"/>
    <w:rsid w:val="00F77A6E"/>
    <w:rsid w:val="00F927B1"/>
    <w:rsid w:val="00F93CDE"/>
    <w:rsid w:val="00F94E3B"/>
    <w:rsid w:val="00FA2E79"/>
    <w:rsid w:val="00FB1BD2"/>
    <w:rsid w:val="00FC40DD"/>
    <w:rsid w:val="00FC418A"/>
    <w:rsid w:val="00FD3B5A"/>
    <w:rsid w:val="00FD4D9F"/>
    <w:rsid w:val="00FE21A7"/>
    <w:rsid w:val="00FE2403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4E509E"/>
  <w15:docId w15:val="{50490D44-3D95-4E06-A71D-9E052DE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10A"/>
    <w:rPr>
      <w:i/>
      <w:color w:val="0000FF"/>
      <w:sz w:val="28"/>
      <w:szCs w:val="28"/>
    </w:rPr>
  </w:style>
  <w:style w:type="paragraph" w:styleId="Heading1">
    <w:name w:val="heading 1"/>
    <w:basedOn w:val="Normal"/>
    <w:next w:val="Normal"/>
    <w:qFormat/>
    <w:rsid w:val="00F93CDE"/>
    <w:pPr>
      <w:keepNext/>
      <w:jc w:val="center"/>
      <w:outlineLvl w:val="0"/>
    </w:pPr>
    <w:rPr>
      <w:rFonts w:ascii=".VnTimeH" w:hAnsi=".VnTimeH"/>
      <w:b/>
      <w:i w:val="0"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D111D"/>
    <w:pPr>
      <w:keepNext/>
      <w:spacing w:before="240" w:after="60"/>
      <w:outlineLvl w:val="1"/>
    </w:pPr>
    <w:rPr>
      <w:rFonts w:ascii="Cambria" w:hAnsi="Cambria"/>
      <w:b/>
      <w:bCs/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3CDE"/>
    <w:pPr>
      <w:tabs>
        <w:tab w:val="center" w:pos="4320"/>
        <w:tab w:val="right" w:pos="8640"/>
      </w:tabs>
    </w:pPr>
    <w:rPr>
      <w:rFonts w:ascii=".VnTime" w:hAnsi=".VnTime"/>
      <w:i w:val="0"/>
      <w:color w:val="auto"/>
      <w:sz w:val="26"/>
      <w:szCs w:val="20"/>
    </w:rPr>
  </w:style>
  <w:style w:type="character" w:styleId="PageNumber">
    <w:name w:val="page number"/>
    <w:basedOn w:val="DefaultParagraphFont"/>
    <w:rsid w:val="00F93CDE"/>
  </w:style>
  <w:style w:type="table" w:styleId="TableGrid">
    <w:name w:val="Table Grid"/>
    <w:basedOn w:val="TableNormal"/>
    <w:rsid w:val="00F9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E455AD"/>
    <w:pPr>
      <w:spacing w:before="120" w:after="120" w:line="312" w:lineRule="auto"/>
    </w:pPr>
    <w:rPr>
      <w:i w:val="0"/>
      <w:color w:val="auto"/>
    </w:rPr>
  </w:style>
  <w:style w:type="character" w:customStyle="1" w:styleId="Heading2Char">
    <w:name w:val="Heading 2 Char"/>
    <w:link w:val="Heading2"/>
    <w:rsid w:val="004D111D"/>
    <w:rPr>
      <w:rFonts w:ascii="Cambria" w:eastAsia="Times New Roman" w:hAnsi="Cambria" w:cs="Times New Roman"/>
      <w:b/>
      <w:bCs/>
      <w:iCs/>
      <w:color w:val="0000FF"/>
      <w:sz w:val="28"/>
      <w:szCs w:val="28"/>
    </w:rPr>
  </w:style>
  <w:style w:type="paragraph" w:styleId="Header">
    <w:name w:val="header"/>
    <w:basedOn w:val="Normal"/>
    <w:link w:val="HeaderChar"/>
    <w:uiPriority w:val="99"/>
    <w:rsid w:val="00B269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26935"/>
    <w:rPr>
      <w:i/>
      <w:color w:val="0000FF"/>
      <w:sz w:val="28"/>
      <w:szCs w:val="28"/>
    </w:rPr>
  </w:style>
  <w:style w:type="character" w:styleId="Hyperlink">
    <w:name w:val="Hyperlink"/>
    <w:basedOn w:val="DefaultParagraphFont"/>
    <w:rsid w:val="003B3A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11D0"/>
    <w:pPr>
      <w:ind w:left="720"/>
      <w:contextualSpacing/>
    </w:pPr>
  </w:style>
  <w:style w:type="character" w:styleId="Emphasis">
    <w:name w:val="Emphasis"/>
    <w:basedOn w:val="DefaultParagraphFont"/>
    <w:qFormat/>
    <w:rsid w:val="005B3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FF7670-62EE-4A88-A9E8-8DD426D8A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44E8E-5ADF-419D-B1E0-DE5D36C6A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DE36C-55B8-4A5B-9E69-A47275CCA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76563-5381-4A09-8D18-881E151EF99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KẾ HOẠCH VÀ ĐẦU TƯ TỈNH YÊN BÁI</vt:lpstr>
    </vt:vector>
  </TitlesOfParts>
  <Company>YENBAI DPI</Company>
  <LinksUpToDate>false</LinksUpToDate>
  <CharactersWithSpaces>2279</CharactersWithSpaces>
  <SharedDoc>false</SharedDoc>
  <HLinks>
    <vt:vector size="6" baseType="variant"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http://demoqldt.vnpttiengiang.vn/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KẾ HOẠCH VÀ ĐẦU TƯ TỈNH YÊN BÁI</dc:title>
  <dc:creator>HA DUC SON</dc:creator>
  <cp:lastModifiedBy>Admin</cp:lastModifiedBy>
  <cp:revision>3</cp:revision>
  <cp:lastPrinted>2023-04-14T06:35:00Z</cp:lastPrinted>
  <dcterms:created xsi:type="dcterms:W3CDTF">2023-11-29T07:39:00Z</dcterms:created>
  <dcterms:modified xsi:type="dcterms:W3CDTF">2023-11-29T07:44:00Z</dcterms:modified>
</cp:coreProperties>
</file>